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D446" w14:textId="77777777" w:rsidR="004C6577" w:rsidRPr="0006622E" w:rsidRDefault="004C6577" w:rsidP="004C6577">
      <w:pPr>
        <w:jc w:val="center"/>
        <w:rPr>
          <w:b/>
        </w:rPr>
      </w:pPr>
      <w:r w:rsidRPr="0006622E">
        <w:rPr>
          <w:b/>
        </w:rPr>
        <w:t>Job Description</w:t>
      </w:r>
    </w:p>
    <w:p w14:paraId="0BB93DE6" w14:textId="77777777" w:rsidR="004C6577" w:rsidRDefault="004C6577" w:rsidP="004C6577">
      <w:r>
        <w:t xml:space="preserve">This job description gives an </w:t>
      </w:r>
      <w:proofErr w:type="gramStart"/>
      <w:r>
        <w:t>over view</w:t>
      </w:r>
      <w:proofErr w:type="gramEnd"/>
      <w:r>
        <w:t xml:space="preserve"> of the post, the key responsibilities and the context within which the post is offered. It is not intended to be an exhaustive statement of Terms and Conditions within The Kent Autistic Trust (“KAT”).</w:t>
      </w:r>
    </w:p>
    <w:p w14:paraId="5C886A6F" w14:textId="77777777" w:rsidR="004C6577" w:rsidRPr="009937E9" w:rsidRDefault="004C6577" w:rsidP="004C6577">
      <w:pPr>
        <w:rPr>
          <w:b/>
        </w:rPr>
      </w:pPr>
      <w:r w:rsidRPr="009937E9">
        <w:rPr>
          <w:b/>
        </w:rPr>
        <w:t>Post Details</w:t>
      </w:r>
    </w:p>
    <w:p w14:paraId="786801E8" w14:textId="481477B8" w:rsidR="004C6577" w:rsidRDefault="004C6577" w:rsidP="004C6577">
      <w:r>
        <w:t>Job Title:</w:t>
      </w:r>
      <w:r>
        <w:tab/>
      </w:r>
      <w:r>
        <w:tab/>
      </w:r>
      <w:r>
        <w:tab/>
      </w:r>
      <w:r w:rsidR="00120027">
        <w:t>Team</w:t>
      </w:r>
      <w:r w:rsidR="007E3998">
        <w:t xml:space="preserve"> Leader</w:t>
      </w:r>
    </w:p>
    <w:p w14:paraId="491E1C77" w14:textId="06728833" w:rsidR="004C6577" w:rsidRDefault="004C6577" w:rsidP="004C6577">
      <w:r>
        <w:t>Reports to:</w:t>
      </w:r>
      <w:r>
        <w:tab/>
      </w:r>
      <w:r>
        <w:tab/>
      </w:r>
      <w:r>
        <w:tab/>
      </w:r>
      <w:r w:rsidR="007E3998">
        <w:t>Manager</w:t>
      </w:r>
    </w:p>
    <w:p w14:paraId="2336CC63" w14:textId="6E0641EF" w:rsidR="004C6577" w:rsidRDefault="004C6577" w:rsidP="004C6577">
      <w:r>
        <w:t>Document Id:</w:t>
      </w:r>
      <w:r>
        <w:tab/>
      </w:r>
      <w:r>
        <w:tab/>
      </w:r>
      <w:r>
        <w:tab/>
      </w:r>
      <w:r w:rsidR="00656D48">
        <w:t>S</w:t>
      </w:r>
      <w:r w:rsidR="007E3998">
        <w:t>L</w:t>
      </w:r>
      <w:r>
        <w:t>#0001/01092018</w:t>
      </w:r>
    </w:p>
    <w:p w14:paraId="084BAC90" w14:textId="77777777" w:rsidR="004C6577" w:rsidRPr="009937E9" w:rsidRDefault="004C6577" w:rsidP="004C6577">
      <w:pPr>
        <w:rPr>
          <w:b/>
        </w:rPr>
      </w:pPr>
      <w:r w:rsidRPr="009937E9">
        <w:rPr>
          <w:b/>
        </w:rPr>
        <w:t>Values and Commitment</w:t>
      </w:r>
    </w:p>
    <w:p w14:paraId="5A27C56F" w14:textId="77777777" w:rsidR="004C6577" w:rsidRDefault="004C6577" w:rsidP="004C6577">
      <w:r>
        <w:t xml:space="preserve">KAT is committed to providing high quality supports designed around individual abilities, needs and choices. KAT is committed to promoting independence and inclusion within communities. KAT believes everyone </w:t>
      </w:r>
      <w:proofErr w:type="gramStart"/>
      <w:r>
        <w:t>is able to</w:t>
      </w:r>
      <w:proofErr w:type="gramEnd"/>
      <w:r>
        <w:t xml:space="preserve"> make their own individual contribution. KAT seeks to work in partnership with all relevant parties but </w:t>
      </w:r>
      <w:proofErr w:type="gramStart"/>
      <w:r>
        <w:t>in particular with</w:t>
      </w:r>
      <w:proofErr w:type="gramEnd"/>
      <w:r>
        <w:t xml:space="preserve"> the individual themselves.</w:t>
      </w:r>
    </w:p>
    <w:p w14:paraId="42CE2B36" w14:textId="77777777" w:rsidR="004C6577" w:rsidRPr="009937E9" w:rsidRDefault="004C6577" w:rsidP="004C6577">
      <w:pPr>
        <w:rPr>
          <w:b/>
        </w:rPr>
      </w:pPr>
      <w:r w:rsidRPr="009937E9">
        <w:rPr>
          <w:b/>
        </w:rPr>
        <w:t>Support Services</w:t>
      </w:r>
    </w:p>
    <w:p w14:paraId="21BF39F1" w14:textId="5F5D9862" w:rsidR="00D304C8" w:rsidRDefault="004C6577" w:rsidP="007E3998">
      <w:r>
        <w:t xml:space="preserve">KAT supports over 120 people in Medway and across Kent and provides a wide range of services designed to meet diverse needs. KAT supports people with autism, learning disabilities and related difficulties. KAT supports vulnerable adults. KAT provides residential homes, supported living accommodation, day resource services, </w:t>
      </w:r>
      <w:proofErr w:type="gramStart"/>
      <w:r>
        <w:t>respite</w:t>
      </w:r>
      <w:proofErr w:type="gramEnd"/>
      <w:r>
        <w:t xml:space="preserve"> and outreach services (from people’s own home).  KAT is keen to ensure the voice of those we support is actively listened to, both in terms of the development of individuals’ support and in terms of our </w:t>
      </w:r>
      <w:r w:rsidR="00A7737F">
        <w:t xml:space="preserve">organisational </w:t>
      </w:r>
      <w:r>
        <w:t>development.</w:t>
      </w:r>
    </w:p>
    <w:p w14:paraId="6CC91F20" w14:textId="6FD0A03B" w:rsidR="007E3998" w:rsidRPr="007E3998" w:rsidRDefault="007E3998" w:rsidP="007E3998">
      <w:pPr>
        <w:rPr>
          <w:b/>
        </w:rPr>
      </w:pPr>
      <w:r w:rsidRPr="007E3998">
        <w:rPr>
          <w:b/>
        </w:rPr>
        <w:t>The Job</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01"/>
        <w:gridCol w:w="285"/>
      </w:tblGrid>
      <w:tr w:rsidR="00D304C8" w:rsidRPr="004C6577" w14:paraId="651025E7" w14:textId="77777777" w:rsidTr="007E3998">
        <w:trPr>
          <w:trHeight w:val="2799"/>
        </w:trPr>
        <w:tc>
          <w:tcPr>
            <w:tcW w:w="8386" w:type="dxa"/>
            <w:gridSpan w:val="2"/>
          </w:tcPr>
          <w:tbl>
            <w:tblPr>
              <w:tblW w:w="8386" w:type="dxa"/>
              <w:tblBorders>
                <w:top w:val="nil"/>
                <w:left w:val="nil"/>
                <w:bottom w:val="nil"/>
                <w:right w:val="nil"/>
              </w:tblBorders>
              <w:tblLayout w:type="fixed"/>
              <w:tblLook w:val="0000" w:firstRow="0" w:lastRow="0" w:firstColumn="0" w:lastColumn="0" w:noHBand="0" w:noVBand="0"/>
            </w:tblPr>
            <w:tblGrid>
              <w:gridCol w:w="8386"/>
            </w:tblGrid>
            <w:tr w:rsidR="007E3998" w:rsidRPr="007E3998" w14:paraId="71F0B9F6" w14:textId="77777777" w:rsidTr="007E3998">
              <w:trPr>
                <w:trHeight w:val="4456"/>
              </w:trPr>
              <w:tc>
                <w:tcPr>
                  <w:tcW w:w="8386" w:type="dxa"/>
                </w:tcPr>
                <w:p w14:paraId="4F69CD19" w14:textId="5A7FAB7F" w:rsidR="007E3998" w:rsidRDefault="007E3998" w:rsidP="007E3998">
                  <w:pPr>
                    <w:autoSpaceDE w:val="0"/>
                    <w:autoSpaceDN w:val="0"/>
                    <w:adjustRightInd w:val="0"/>
                    <w:spacing w:after="0" w:line="240" w:lineRule="auto"/>
                    <w:ind w:left="-108"/>
                  </w:pPr>
                  <w:r w:rsidRPr="007E3998">
                    <w:t xml:space="preserve">The </w:t>
                  </w:r>
                  <w:r w:rsidR="00D6350B">
                    <w:t>Team</w:t>
                  </w:r>
                  <w:r w:rsidR="00F77979">
                    <w:t xml:space="preserve"> Leader</w:t>
                  </w:r>
                  <w:r w:rsidRPr="007E3998">
                    <w:t xml:space="preserve"> will provide first line management and lead a small team of support staff. They will be responsible for ensuring all current and newly referred individuals receive high quality, person centred supports. They will lead and support practice development within the team and will provide coaching and mentoring to team members. </w:t>
                  </w:r>
                </w:p>
                <w:p w14:paraId="3E7E7820" w14:textId="77777777" w:rsidR="007E3998" w:rsidRPr="007E3998" w:rsidRDefault="007E3998" w:rsidP="007E3998">
                  <w:pPr>
                    <w:autoSpaceDE w:val="0"/>
                    <w:autoSpaceDN w:val="0"/>
                    <w:adjustRightInd w:val="0"/>
                    <w:spacing w:after="0" w:line="240" w:lineRule="auto"/>
                    <w:ind w:left="-108"/>
                  </w:pPr>
                </w:p>
                <w:p w14:paraId="28EE1F69" w14:textId="235F42E0" w:rsidR="007E3998" w:rsidRDefault="007E3998" w:rsidP="007E3998">
                  <w:pPr>
                    <w:autoSpaceDE w:val="0"/>
                    <w:autoSpaceDN w:val="0"/>
                    <w:adjustRightInd w:val="0"/>
                    <w:spacing w:after="0" w:line="240" w:lineRule="auto"/>
                    <w:ind w:left="-108"/>
                  </w:pPr>
                  <w:proofErr w:type="gramStart"/>
                  <w:r w:rsidRPr="007E3998">
                    <w:t>In order to</w:t>
                  </w:r>
                  <w:proofErr w:type="gramEnd"/>
                  <w:r w:rsidRPr="007E3998">
                    <w:t xml:space="preserve"> ensure the </w:t>
                  </w:r>
                  <w:r w:rsidR="00D6350B">
                    <w:t>Team</w:t>
                  </w:r>
                  <w:r w:rsidR="00F77979">
                    <w:t xml:space="preserve"> Leader</w:t>
                  </w:r>
                  <w:r w:rsidRPr="007E3998">
                    <w:t xml:space="preserve"> has the opportunity to establish and maintain direct contact and involvement with those we support, an element of their role will be direct support provision. </w:t>
                  </w:r>
                </w:p>
                <w:p w14:paraId="58A49F41" w14:textId="77777777" w:rsidR="007E3998" w:rsidRPr="007E3998" w:rsidRDefault="007E3998" w:rsidP="007E3998">
                  <w:pPr>
                    <w:autoSpaceDE w:val="0"/>
                    <w:autoSpaceDN w:val="0"/>
                    <w:adjustRightInd w:val="0"/>
                    <w:spacing w:after="0" w:line="240" w:lineRule="auto"/>
                    <w:ind w:left="-108"/>
                  </w:pPr>
                </w:p>
                <w:p w14:paraId="5237C520" w14:textId="065A6705" w:rsidR="007E3998" w:rsidRDefault="007E3998" w:rsidP="007E3998">
                  <w:pPr>
                    <w:autoSpaceDE w:val="0"/>
                    <w:autoSpaceDN w:val="0"/>
                    <w:adjustRightInd w:val="0"/>
                    <w:spacing w:after="0" w:line="240" w:lineRule="auto"/>
                    <w:ind w:left="-108"/>
                  </w:pPr>
                  <w:r w:rsidRPr="007E3998">
                    <w:t>The</w:t>
                  </w:r>
                  <w:r w:rsidR="000B3D12">
                    <w:t>y</w:t>
                  </w:r>
                  <w:r w:rsidRPr="007E3998">
                    <w:t xml:space="preserve"> will be responsible for preparing and maintaining up to date support plans and co-ordinating the provision of high quality, individualised, support by support staff. </w:t>
                  </w:r>
                </w:p>
                <w:p w14:paraId="72DFD0DC" w14:textId="77777777" w:rsidR="00A7737F" w:rsidRPr="007E3998" w:rsidRDefault="00A7737F" w:rsidP="007E3998">
                  <w:pPr>
                    <w:autoSpaceDE w:val="0"/>
                    <w:autoSpaceDN w:val="0"/>
                    <w:adjustRightInd w:val="0"/>
                    <w:spacing w:after="0" w:line="240" w:lineRule="auto"/>
                    <w:ind w:left="-108"/>
                  </w:pPr>
                </w:p>
                <w:p w14:paraId="40924F7E" w14:textId="3D387B2B" w:rsidR="007E3998" w:rsidRDefault="007E3998" w:rsidP="007E3998">
                  <w:pPr>
                    <w:autoSpaceDE w:val="0"/>
                    <w:autoSpaceDN w:val="0"/>
                    <w:adjustRightInd w:val="0"/>
                    <w:spacing w:after="0" w:line="240" w:lineRule="auto"/>
                    <w:ind w:left="-108"/>
                  </w:pPr>
                  <w:r w:rsidRPr="007E3998">
                    <w:t xml:space="preserve">They will ensure good joint working practices are established and maintained with relevant parties. Key to the job is adopting a proactive approach to achieving a positive, engaging, promotional and relationship building role with </w:t>
                  </w:r>
                  <w:r w:rsidR="00A7737F">
                    <w:t>Care Managers</w:t>
                  </w:r>
                  <w:r w:rsidRPr="007E3998">
                    <w:t xml:space="preserve"> and all other stakeholders. </w:t>
                  </w:r>
                </w:p>
                <w:p w14:paraId="6F3ED600" w14:textId="77777777" w:rsidR="007E3998" w:rsidRPr="007E3998" w:rsidRDefault="007E3998" w:rsidP="007E3998">
                  <w:pPr>
                    <w:autoSpaceDE w:val="0"/>
                    <w:autoSpaceDN w:val="0"/>
                    <w:adjustRightInd w:val="0"/>
                    <w:spacing w:after="0" w:line="240" w:lineRule="auto"/>
                    <w:ind w:left="-108"/>
                  </w:pPr>
                </w:p>
                <w:p w14:paraId="480059B5" w14:textId="7B6B1D12" w:rsidR="007E3998" w:rsidRPr="007E3998" w:rsidRDefault="007E3998" w:rsidP="007E3998">
                  <w:pPr>
                    <w:autoSpaceDE w:val="0"/>
                    <w:autoSpaceDN w:val="0"/>
                    <w:adjustRightInd w:val="0"/>
                    <w:spacing w:after="0" w:line="240" w:lineRule="auto"/>
                    <w:ind w:left="-108"/>
                  </w:pPr>
                  <w:r w:rsidRPr="007E3998">
                    <w:t xml:space="preserve">The </w:t>
                  </w:r>
                  <w:r w:rsidR="00D6350B">
                    <w:t>Team</w:t>
                  </w:r>
                  <w:r w:rsidR="00F77979">
                    <w:t xml:space="preserve"> Leader</w:t>
                  </w:r>
                  <w:r w:rsidRPr="007E3998">
                    <w:t xml:space="preserve"> role may include but not be limited to: </w:t>
                  </w:r>
                </w:p>
                <w:p w14:paraId="507E52CA" w14:textId="54273082"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Assisting individuals with personal care and hygiene </w:t>
                  </w:r>
                </w:p>
                <w:p w14:paraId="193AE7A7" w14:textId="6B6803DC"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Household management tasks </w:t>
                  </w:r>
                </w:p>
                <w:p w14:paraId="03D5A419" w14:textId="4792D300"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Working with individuals who can display challenging behaviour </w:t>
                  </w:r>
                </w:p>
                <w:p w14:paraId="7B40BD74" w14:textId="23783B4E"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Accompanying individuals who have religious beliefs that may differ from your own </w:t>
                  </w:r>
                </w:p>
                <w:p w14:paraId="7DB0FA7B" w14:textId="573DCDAD"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lastRenderedPageBreak/>
                    <w:t xml:space="preserve">Working with individuals who </w:t>
                  </w:r>
                  <w:proofErr w:type="gramStart"/>
                  <w:r w:rsidRPr="007E3998">
                    <w:t>smoke;</w:t>
                  </w:r>
                  <w:proofErr w:type="gramEnd"/>
                  <w:r w:rsidRPr="007E3998">
                    <w:t xml:space="preserve"> including indoors in a smoking environment </w:t>
                  </w:r>
                </w:p>
                <w:p w14:paraId="09863DE4" w14:textId="0FCCAFE6"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Lone working </w:t>
                  </w:r>
                </w:p>
                <w:p w14:paraId="7E011B62" w14:textId="6442CA41" w:rsidR="007E3998" w:rsidRPr="007E3998" w:rsidRDefault="007E3998" w:rsidP="00F77979">
                  <w:pPr>
                    <w:pStyle w:val="ListParagraph"/>
                    <w:numPr>
                      <w:ilvl w:val="0"/>
                      <w:numId w:val="11"/>
                    </w:numPr>
                    <w:autoSpaceDE w:val="0"/>
                    <w:autoSpaceDN w:val="0"/>
                    <w:adjustRightInd w:val="0"/>
                    <w:spacing w:after="0" w:line="240" w:lineRule="auto"/>
                    <w:ind w:left="885" w:hanging="459"/>
                  </w:pPr>
                  <w:r w:rsidRPr="007E3998">
                    <w:t xml:space="preserve">Working various shift patterns including evenings, nights, weekends and public </w:t>
                  </w:r>
                </w:p>
                <w:p w14:paraId="42055ABD" w14:textId="77777777" w:rsidR="007E3998" w:rsidRDefault="007E3998" w:rsidP="007E3998">
                  <w:pPr>
                    <w:autoSpaceDE w:val="0"/>
                    <w:autoSpaceDN w:val="0"/>
                    <w:adjustRightInd w:val="0"/>
                    <w:spacing w:after="0" w:line="240" w:lineRule="auto"/>
                  </w:pPr>
                </w:p>
                <w:tbl>
                  <w:tblPr>
                    <w:tblW w:w="0" w:type="auto"/>
                    <w:tblBorders>
                      <w:top w:val="nil"/>
                      <w:left w:val="nil"/>
                      <w:bottom w:val="nil"/>
                      <w:right w:val="nil"/>
                    </w:tblBorders>
                    <w:tblLayout w:type="fixed"/>
                    <w:tblLook w:val="0000" w:firstRow="0" w:lastRow="0" w:firstColumn="0" w:lastColumn="0" w:noHBand="0" w:noVBand="0"/>
                  </w:tblPr>
                  <w:tblGrid>
                    <w:gridCol w:w="8262"/>
                  </w:tblGrid>
                  <w:tr w:rsidR="007E3998" w:rsidRPr="007E3998" w14:paraId="6BB1E05C" w14:textId="77777777" w:rsidTr="007E3998">
                    <w:trPr>
                      <w:trHeight w:val="6192"/>
                    </w:trPr>
                    <w:tc>
                      <w:tcPr>
                        <w:tcW w:w="8262" w:type="dxa"/>
                      </w:tcPr>
                      <w:p w14:paraId="5610BAA6" w14:textId="2C38721B" w:rsidR="007E3998" w:rsidRPr="007E3998" w:rsidRDefault="007E3998" w:rsidP="007E3998">
                        <w:pPr>
                          <w:autoSpaceDE w:val="0"/>
                          <w:autoSpaceDN w:val="0"/>
                          <w:adjustRightInd w:val="0"/>
                          <w:spacing w:after="0" w:line="240" w:lineRule="auto"/>
                          <w:ind w:left="68"/>
                          <w:rPr>
                            <w:b/>
                          </w:rPr>
                        </w:pPr>
                        <w:r w:rsidRPr="007E3998">
                          <w:rPr>
                            <w:b/>
                          </w:rPr>
                          <w:t>Key Responsibilities</w:t>
                        </w:r>
                      </w:p>
                      <w:p w14:paraId="0C7E4490" w14:textId="77777777" w:rsidR="007E3998" w:rsidRPr="007E3998" w:rsidRDefault="007E3998" w:rsidP="007E3998">
                        <w:pPr>
                          <w:autoSpaceDE w:val="0"/>
                          <w:autoSpaceDN w:val="0"/>
                          <w:adjustRightInd w:val="0"/>
                          <w:spacing w:after="0" w:line="240" w:lineRule="auto"/>
                          <w:ind w:left="68"/>
                          <w:rPr>
                            <w:b/>
                          </w:rPr>
                        </w:pPr>
                      </w:p>
                      <w:p w14:paraId="5AD55522" w14:textId="77777777" w:rsidR="007E3998" w:rsidRPr="007E3998" w:rsidRDefault="007E3998" w:rsidP="00F77979">
                        <w:pPr>
                          <w:pStyle w:val="ListParagraph"/>
                          <w:numPr>
                            <w:ilvl w:val="0"/>
                            <w:numId w:val="12"/>
                          </w:numPr>
                          <w:autoSpaceDE w:val="0"/>
                          <w:autoSpaceDN w:val="0"/>
                          <w:adjustRightInd w:val="0"/>
                          <w:spacing w:after="0" w:line="240" w:lineRule="auto"/>
                          <w:rPr>
                            <w:b/>
                          </w:rPr>
                        </w:pPr>
                        <w:r w:rsidRPr="007E3998">
                          <w:rPr>
                            <w:b/>
                          </w:rPr>
                          <w:t xml:space="preserve">Oversee the day to day running of designated services </w:t>
                        </w:r>
                      </w:p>
                      <w:p w14:paraId="6318F81D" w14:textId="77777777" w:rsidR="007E3998" w:rsidRPr="007E3998" w:rsidRDefault="007E3998" w:rsidP="00F77979">
                        <w:pPr>
                          <w:autoSpaceDE w:val="0"/>
                          <w:autoSpaceDN w:val="0"/>
                          <w:adjustRightInd w:val="0"/>
                          <w:spacing w:after="0" w:line="240" w:lineRule="auto"/>
                          <w:ind w:left="428"/>
                        </w:pPr>
                      </w:p>
                      <w:p w14:paraId="452FE998" w14:textId="18B67AFB" w:rsidR="007E3998" w:rsidRPr="007E3998" w:rsidRDefault="007E3998" w:rsidP="00F77979">
                        <w:pPr>
                          <w:pStyle w:val="ListParagraph"/>
                          <w:numPr>
                            <w:ilvl w:val="0"/>
                            <w:numId w:val="11"/>
                          </w:numPr>
                          <w:autoSpaceDE w:val="0"/>
                          <w:autoSpaceDN w:val="0"/>
                          <w:adjustRightInd w:val="0"/>
                          <w:spacing w:after="0" w:line="240" w:lineRule="auto"/>
                          <w:ind w:left="777" w:hanging="426"/>
                        </w:pPr>
                        <w:r w:rsidRPr="007E3998">
                          <w:t xml:space="preserve">Ensure rotas are in place to meet contracted hours of provision and effectively support the individual </w:t>
                        </w:r>
                      </w:p>
                      <w:p w14:paraId="5A2149CE" w14:textId="0DA683E3" w:rsidR="007E3998" w:rsidRPr="007E3998" w:rsidRDefault="007E3998" w:rsidP="00F77979">
                        <w:pPr>
                          <w:pStyle w:val="ListParagraph"/>
                          <w:numPr>
                            <w:ilvl w:val="0"/>
                            <w:numId w:val="11"/>
                          </w:numPr>
                          <w:autoSpaceDE w:val="0"/>
                          <w:autoSpaceDN w:val="0"/>
                          <w:adjustRightInd w:val="0"/>
                          <w:spacing w:after="0" w:line="240" w:lineRule="auto"/>
                          <w:ind w:left="777" w:hanging="426"/>
                        </w:pPr>
                        <w:r w:rsidRPr="007E3998">
                          <w:t xml:space="preserve">Ensure records of support provision are accurately maintained </w:t>
                        </w:r>
                      </w:p>
                      <w:p w14:paraId="4A1938A8" w14:textId="700F5CBA" w:rsidR="007E3998" w:rsidRPr="007E3998" w:rsidRDefault="007E3998" w:rsidP="00F77979">
                        <w:pPr>
                          <w:pStyle w:val="ListParagraph"/>
                          <w:numPr>
                            <w:ilvl w:val="0"/>
                            <w:numId w:val="11"/>
                          </w:numPr>
                          <w:autoSpaceDE w:val="0"/>
                          <w:autoSpaceDN w:val="0"/>
                          <w:adjustRightInd w:val="0"/>
                          <w:spacing w:after="0" w:line="240" w:lineRule="auto"/>
                          <w:ind w:left="777" w:hanging="426"/>
                        </w:pPr>
                        <w:r w:rsidRPr="007E3998">
                          <w:t xml:space="preserve">Ensure weekly returns are completed and sent to the appropriate section </w:t>
                        </w:r>
                      </w:p>
                      <w:p w14:paraId="449F502F" w14:textId="308A2D79" w:rsidR="007E3998" w:rsidRPr="007E3998" w:rsidRDefault="007E3998" w:rsidP="00F77979">
                        <w:pPr>
                          <w:pStyle w:val="ListParagraph"/>
                          <w:numPr>
                            <w:ilvl w:val="0"/>
                            <w:numId w:val="11"/>
                          </w:numPr>
                          <w:autoSpaceDE w:val="0"/>
                          <w:autoSpaceDN w:val="0"/>
                          <w:adjustRightInd w:val="0"/>
                          <w:spacing w:after="0" w:line="240" w:lineRule="auto"/>
                          <w:ind w:left="777" w:hanging="426"/>
                        </w:pPr>
                        <w:r w:rsidRPr="007E3998">
                          <w:t xml:space="preserve">Implement and monitor service systems according to policy and procedure </w:t>
                        </w:r>
                      </w:p>
                      <w:p w14:paraId="2ED3FC08" w14:textId="76067148" w:rsidR="007E3998" w:rsidRPr="007E3998" w:rsidRDefault="007E3998" w:rsidP="00F77979">
                        <w:pPr>
                          <w:pStyle w:val="ListParagraph"/>
                          <w:numPr>
                            <w:ilvl w:val="0"/>
                            <w:numId w:val="11"/>
                          </w:numPr>
                          <w:autoSpaceDE w:val="0"/>
                          <w:autoSpaceDN w:val="0"/>
                          <w:adjustRightInd w:val="0"/>
                          <w:spacing w:after="0" w:line="240" w:lineRule="auto"/>
                          <w:ind w:left="777" w:hanging="426"/>
                        </w:pPr>
                        <w:r w:rsidRPr="007E3998">
                          <w:t xml:space="preserve">Manage all finances relating to the service in accordance with financial policies and procedures </w:t>
                        </w:r>
                      </w:p>
                      <w:p w14:paraId="15789A66" w14:textId="77777777" w:rsidR="007E3998" w:rsidRPr="007E3998" w:rsidRDefault="007E3998" w:rsidP="00F77979">
                        <w:pPr>
                          <w:autoSpaceDE w:val="0"/>
                          <w:autoSpaceDN w:val="0"/>
                          <w:adjustRightInd w:val="0"/>
                          <w:spacing w:after="0" w:line="240" w:lineRule="auto"/>
                          <w:ind w:left="428"/>
                        </w:pPr>
                      </w:p>
                      <w:p w14:paraId="4EC7E636" w14:textId="77777777" w:rsidR="007E3998" w:rsidRDefault="007E3998" w:rsidP="00F77979">
                        <w:pPr>
                          <w:pStyle w:val="ListParagraph"/>
                          <w:numPr>
                            <w:ilvl w:val="0"/>
                            <w:numId w:val="12"/>
                          </w:numPr>
                          <w:autoSpaceDE w:val="0"/>
                          <w:autoSpaceDN w:val="0"/>
                          <w:adjustRightInd w:val="0"/>
                          <w:spacing w:after="0" w:line="240" w:lineRule="auto"/>
                          <w:rPr>
                            <w:b/>
                          </w:rPr>
                        </w:pPr>
                        <w:r w:rsidRPr="007E3998">
                          <w:rPr>
                            <w:b/>
                          </w:rPr>
                          <w:t xml:space="preserve">Support staff in the delivery of service </w:t>
                        </w:r>
                      </w:p>
                      <w:p w14:paraId="5F5A8103" w14:textId="77777777" w:rsidR="00F77979" w:rsidRPr="00F77979" w:rsidRDefault="00F77979" w:rsidP="00F77979">
                        <w:pPr>
                          <w:autoSpaceDE w:val="0"/>
                          <w:autoSpaceDN w:val="0"/>
                          <w:adjustRightInd w:val="0"/>
                          <w:spacing w:after="0" w:line="240" w:lineRule="auto"/>
                          <w:rPr>
                            <w:b/>
                          </w:rPr>
                        </w:pPr>
                      </w:p>
                      <w:p w14:paraId="65D7976E" w14:textId="3EABFB00"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Provide direct supervision to support staff </w:t>
                        </w:r>
                      </w:p>
                      <w:p w14:paraId="1AD953CB" w14:textId="610DF090"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Provide on-site coaching and mentoring to staff </w:t>
                        </w:r>
                      </w:p>
                      <w:p w14:paraId="1E705DC0" w14:textId="0A5F08CF"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Lead staff in writing, </w:t>
                        </w:r>
                        <w:proofErr w:type="gramStart"/>
                        <w:r w:rsidRPr="007E3998">
                          <w:t>implementing</w:t>
                        </w:r>
                        <w:proofErr w:type="gramEnd"/>
                        <w:r w:rsidRPr="007E3998">
                          <w:t xml:space="preserve"> and reviewing support plans which reflect the interests and wishes of the individual </w:t>
                        </w:r>
                      </w:p>
                      <w:p w14:paraId="57C961C5" w14:textId="3352A0BB"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Identify staff training needs and plan to meet these in conjunction with the Team Manager </w:t>
                        </w:r>
                      </w:p>
                      <w:p w14:paraId="63B8A64B" w14:textId="77777777" w:rsidR="007E3998" w:rsidRPr="007E3998" w:rsidRDefault="007E3998" w:rsidP="00F77979">
                        <w:pPr>
                          <w:autoSpaceDE w:val="0"/>
                          <w:autoSpaceDN w:val="0"/>
                          <w:adjustRightInd w:val="0"/>
                          <w:spacing w:after="0" w:line="240" w:lineRule="auto"/>
                          <w:ind w:left="428"/>
                        </w:pPr>
                      </w:p>
                      <w:p w14:paraId="3DD08262" w14:textId="77777777" w:rsidR="007E3998" w:rsidRDefault="007E3998" w:rsidP="00F77979">
                        <w:pPr>
                          <w:pStyle w:val="ListParagraph"/>
                          <w:numPr>
                            <w:ilvl w:val="0"/>
                            <w:numId w:val="12"/>
                          </w:numPr>
                          <w:autoSpaceDE w:val="0"/>
                          <w:autoSpaceDN w:val="0"/>
                          <w:adjustRightInd w:val="0"/>
                          <w:spacing w:after="0" w:line="240" w:lineRule="auto"/>
                          <w:rPr>
                            <w:b/>
                          </w:rPr>
                        </w:pPr>
                        <w:r w:rsidRPr="007E3998">
                          <w:rPr>
                            <w:b/>
                          </w:rPr>
                          <w:t xml:space="preserve">Contribute to the service provision and development </w:t>
                        </w:r>
                      </w:p>
                      <w:p w14:paraId="1D3F5EB5" w14:textId="77777777" w:rsidR="00F77979" w:rsidRPr="00F77979" w:rsidRDefault="00F77979" w:rsidP="00F77979">
                        <w:pPr>
                          <w:autoSpaceDE w:val="0"/>
                          <w:autoSpaceDN w:val="0"/>
                          <w:adjustRightInd w:val="0"/>
                          <w:spacing w:after="0" w:line="240" w:lineRule="auto"/>
                          <w:rPr>
                            <w:b/>
                          </w:rPr>
                        </w:pPr>
                      </w:p>
                      <w:p w14:paraId="0326BC1A" w14:textId="51996B6B"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To work on shift as agreed per service, providing direct support to </w:t>
                        </w:r>
                        <w:r w:rsidR="00A7737F">
                          <w:t>individuals</w:t>
                        </w:r>
                        <w:r w:rsidRPr="007E3998">
                          <w:t xml:space="preserve"> </w:t>
                        </w:r>
                      </w:p>
                      <w:p w14:paraId="000AE467" w14:textId="626DE098"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Promote and support inclusion throughout the service, identifying and discussing employment and leisure opportunities in the community </w:t>
                        </w:r>
                      </w:p>
                      <w:p w14:paraId="3CE8E450" w14:textId="4883693C" w:rsidR="007E3998" w:rsidRPr="007E3998" w:rsidRDefault="007E3998" w:rsidP="00F77979">
                        <w:pPr>
                          <w:pStyle w:val="ListParagraph"/>
                          <w:numPr>
                            <w:ilvl w:val="0"/>
                            <w:numId w:val="11"/>
                          </w:numPr>
                          <w:autoSpaceDE w:val="0"/>
                          <w:autoSpaceDN w:val="0"/>
                          <w:adjustRightInd w:val="0"/>
                          <w:spacing w:after="0" w:line="240" w:lineRule="auto"/>
                          <w:ind w:left="777"/>
                        </w:pPr>
                        <w:r w:rsidRPr="007E3998">
                          <w:t xml:space="preserve">Facilitate </w:t>
                        </w:r>
                        <w:r w:rsidR="00A7737F">
                          <w:t>person centred care planning,</w:t>
                        </w:r>
                        <w:r w:rsidRPr="007E3998">
                          <w:t xml:space="preserve"> as required </w:t>
                        </w:r>
                      </w:p>
                      <w:p w14:paraId="4D8BB7EF" w14:textId="77777777" w:rsidR="007E3998" w:rsidRPr="007E3998" w:rsidRDefault="007E3998" w:rsidP="00F77979">
                        <w:pPr>
                          <w:autoSpaceDE w:val="0"/>
                          <w:autoSpaceDN w:val="0"/>
                          <w:adjustRightInd w:val="0"/>
                          <w:spacing w:after="0" w:line="240" w:lineRule="auto"/>
                          <w:ind w:left="428"/>
                        </w:pPr>
                      </w:p>
                      <w:p w14:paraId="041C23CB" w14:textId="77777777" w:rsidR="007E3998" w:rsidRDefault="007E3998" w:rsidP="00F77979">
                        <w:pPr>
                          <w:pStyle w:val="ListParagraph"/>
                          <w:numPr>
                            <w:ilvl w:val="0"/>
                            <w:numId w:val="12"/>
                          </w:numPr>
                          <w:autoSpaceDE w:val="0"/>
                          <w:autoSpaceDN w:val="0"/>
                          <w:adjustRightInd w:val="0"/>
                          <w:spacing w:after="0" w:line="240" w:lineRule="auto"/>
                          <w:rPr>
                            <w:b/>
                          </w:rPr>
                        </w:pPr>
                        <w:r w:rsidRPr="007E3998">
                          <w:rPr>
                            <w:b/>
                          </w:rPr>
                          <w:t xml:space="preserve">Learning &amp; Development </w:t>
                        </w:r>
                      </w:p>
                      <w:p w14:paraId="3B574F67" w14:textId="77777777" w:rsidR="00F77979" w:rsidRPr="00F77979" w:rsidRDefault="00F77979" w:rsidP="00F77979">
                        <w:pPr>
                          <w:autoSpaceDE w:val="0"/>
                          <w:autoSpaceDN w:val="0"/>
                          <w:adjustRightInd w:val="0"/>
                          <w:spacing w:after="0" w:line="240" w:lineRule="auto"/>
                          <w:rPr>
                            <w:b/>
                          </w:rPr>
                        </w:pPr>
                      </w:p>
                      <w:p w14:paraId="7EB24A15" w14:textId="0113F94C" w:rsidR="007E3998" w:rsidRDefault="007E3998" w:rsidP="00C035E1">
                        <w:pPr>
                          <w:pStyle w:val="ListParagraph"/>
                          <w:numPr>
                            <w:ilvl w:val="0"/>
                            <w:numId w:val="11"/>
                          </w:numPr>
                          <w:autoSpaceDE w:val="0"/>
                          <w:autoSpaceDN w:val="0"/>
                          <w:adjustRightInd w:val="0"/>
                          <w:spacing w:after="0" w:line="240" w:lineRule="auto"/>
                          <w:ind w:left="428"/>
                        </w:pPr>
                        <w:r w:rsidRPr="007E3998">
                          <w:t xml:space="preserve">Effectively identify and contribute to learning and development activities including meeting </w:t>
                        </w:r>
                        <w:r w:rsidR="00A7737F">
                          <w:t xml:space="preserve">Trust </w:t>
                        </w:r>
                        <w:r w:rsidRPr="007E3998">
                          <w:t xml:space="preserve">targets for </w:t>
                        </w:r>
                        <w:r w:rsidR="00A7737F">
                          <w:t xml:space="preserve">RQF </w:t>
                        </w:r>
                        <w:r w:rsidRPr="007E3998">
                          <w:t xml:space="preserve">achievement. </w:t>
                        </w:r>
                      </w:p>
                      <w:p w14:paraId="254CBAEC" w14:textId="77777777" w:rsidR="00A7737F" w:rsidRPr="007E3998" w:rsidRDefault="00A7737F" w:rsidP="00A7737F">
                        <w:pPr>
                          <w:autoSpaceDE w:val="0"/>
                          <w:autoSpaceDN w:val="0"/>
                          <w:adjustRightInd w:val="0"/>
                          <w:spacing w:after="0" w:line="240" w:lineRule="auto"/>
                        </w:pPr>
                      </w:p>
                      <w:p w14:paraId="18D0F2DB" w14:textId="77777777" w:rsidR="007E3998" w:rsidRDefault="007E3998" w:rsidP="00F77979">
                        <w:pPr>
                          <w:pStyle w:val="ListParagraph"/>
                          <w:numPr>
                            <w:ilvl w:val="0"/>
                            <w:numId w:val="12"/>
                          </w:numPr>
                          <w:autoSpaceDE w:val="0"/>
                          <w:autoSpaceDN w:val="0"/>
                          <w:adjustRightInd w:val="0"/>
                          <w:spacing w:after="0" w:line="240" w:lineRule="auto"/>
                          <w:rPr>
                            <w:b/>
                          </w:rPr>
                        </w:pPr>
                        <w:r w:rsidRPr="007E3998">
                          <w:rPr>
                            <w:b/>
                          </w:rPr>
                          <w:t xml:space="preserve">Maintain Effective Communication </w:t>
                        </w:r>
                      </w:p>
                      <w:p w14:paraId="039B19F3" w14:textId="77777777" w:rsidR="00F77979" w:rsidRPr="00F77979" w:rsidRDefault="00F77979" w:rsidP="00F77979">
                        <w:pPr>
                          <w:autoSpaceDE w:val="0"/>
                          <w:autoSpaceDN w:val="0"/>
                          <w:adjustRightInd w:val="0"/>
                          <w:spacing w:after="0" w:line="240" w:lineRule="auto"/>
                          <w:rPr>
                            <w:b/>
                          </w:rPr>
                        </w:pPr>
                      </w:p>
                      <w:p w14:paraId="23016C57" w14:textId="6D831959" w:rsidR="007E3998" w:rsidRPr="007E3998" w:rsidRDefault="007E3998" w:rsidP="00F77979">
                        <w:pPr>
                          <w:pStyle w:val="ListParagraph"/>
                          <w:numPr>
                            <w:ilvl w:val="0"/>
                            <w:numId w:val="11"/>
                          </w:numPr>
                          <w:autoSpaceDE w:val="0"/>
                          <w:autoSpaceDN w:val="0"/>
                          <w:adjustRightInd w:val="0"/>
                          <w:spacing w:after="0" w:line="240" w:lineRule="auto"/>
                          <w:ind w:left="918" w:hanging="425"/>
                        </w:pPr>
                        <w:r w:rsidRPr="007E3998">
                          <w:t xml:space="preserve">Develop and maintain effective communication systems within the service </w:t>
                        </w:r>
                      </w:p>
                      <w:p w14:paraId="08A6029A" w14:textId="167247E6" w:rsidR="007E3998" w:rsidRPr="007E3998" w:rsidRDefault="007E3998" w:rsidP="00F77979">
                        <w:pPr>
                          <w:pStyle w:val="ListParagraph"/>
                          <w:numPr>
                            <w:ilvl w:val="0"/>
                            <w:numId w:val="11"/>
                          </w:numPr>
                          <w:autoSpaceDE w:val="0"/>
                          <w:autoSpaceDN w:val="0"/>
                          <w:adjustRightInd w:val="0"/>
                          <w:spacing w:after="0" w:line="240" w:lineRule="auto"/>
                          <w:ind w:left="918" w:hanging="425"/>
                        </w:pPr>
                        <w:r w:rsidRPr="007E3998">
                          <w:t xml:space="preserve">Hold regular team meetings </w:t>
                        </w:r>
                      </w:p>
                      <w:p w14:paraId="63BE7BE0" w14:textId="7D9183EF" w:rsidR="007E3998" w:rsidRPr="007E3998" w:rsidRDefault="007E3998" w:rsidP="00F77979">
                        <w:pPr>
                          <w:pStyle w:val="ListParagraph"/>
                          <w:numPr>
                            <w:ilvl w:val="0"/>
                            <w:numId w:val="11"/>
                          </w:numPr>
                          <w:autoSpaceDE w:val="0"/>
                          <w:autoSpaceDN w:val="0"/>
                          <w:adjustRightInd w:val="0"/>
                          <w:spacing w:after="0" w:line="240" w:lineRule="auto"/>
                          <w:ind w:left="918" w:hanging="425"/>
                        </w:pPr>
                        <w:r w:rsidRPr="007E3998">
                          <w:t xml:space="preserve">Ensure relevant parties involved in planning </w:t>
                        </w:r>
                        <w:proofErr w:type="gramStart"/>
                        <w:r w:rsidRPr="007E3998">
                          <w:t>an</w:t>
                        </w:r>
                        <w:proofErr w:type="gramEnd"/>
                        <w:r w:rsidRPr="007E3998">
                          <w:t xml:space="preserve"> review of support are regularly updated on changes and progress through regular, planned reviews and reports </w:t>
                        </w:r>
                      </w:p>
                      <w:p w14:paraId="1DA3277B" w14:textId="05C51685" w:rsidR="007E3998" w:rsidRDefault="007E3998" w:rsidP="00F77979">
                        <w:pPr>
                          <w:pStyle w:val="ListParagraph"/>
                          <w:numPr>
                            <w:ilvl w:val="0"/>
                            <w:numId w:val="11"/>
                          </w:numPr>
                          <w:autoSpaceDE w:val="0"/>
                          <w:autoSpaceDN w:val="0"/>
                          <w:adjustRightInd w:val="0"/>
                          <w:spacing w:after="0" w:line="240" w:lineRule="auto"/>
                          <w:ind w:left="918" w:hanging="425"/>
                        </w:pPr>
                        <w:r w:rsidRPr="007E3998">
                          <w:t xml:space="preserve">Establish and maintain effective communication with families and relevant others </w:t>
                        </w:r>
                      </w:p>
                      <w:p w14:paraId="172E4AC4" w14:textId="77777777" w:rsidR="007E3998" w:rsidRDefault="007E3998" w:rsidP="00F77979">
                        <w:pPr>
                          <w:autoSpaceDE w:val="0"/>
                          <w:autoSpaceDN w:val="0"/>
                          <w:adjustRightInd w:val="0"/>
                          <w:spacing w:after="0" w:line="240" w:lineRule="auto"/>
                          <w:ind w:left="428"/>
                        </w:pPr>
                      </w:p>
                      <w:p w14:paraId="14CEE4F6" w14:textId="3E8B72B4" w:rsidR="00A7737F" w:rsidRDefault="00A7737F" w:rsidP="00F77979">
                        <w:pPr>
                          <w:autoSpaceDE w:val="0"/>
                          <w:autoSpaceDN w:val="0"/>
                          <w:adjustRightInd w:val="0"/>
                          <w:spacing w:after="0" w:line="240" w:lineRule="auto"/>
                          <w:ind w:left="428"/>
                        </w:pPr>
                      </w:p>
                      <w:p w14:paraId="3D7B4ED1" w14:textId="77777777" w:rsidR="00A7737F" w:rsidRDefault="00A7737F" w:rsidP="00F77979">
                        <w:pPr>
                          <w:autoSpaceDE w:val="0"/>
                          <w:autoSpaceDN w:val="0"/>
                          <w:adjustRightInd w:val="0"/>
                          <w:spacing w:after="0" w:line="240" w:lineRule="auto"/>
                          <w:ind w:left="428"/>
                        </w:pPr>
                      </w:p>
                      <w:p w14:paraId="17A6028D" w14:textId="77777777" w:rsidR="00A7737F" w:rsidRPr="007E3998" w:rsidRDefault="00A7737F" w:rsidP="00F77979">
                        <w:pPr>
                          <w:autoSpaceDE w:val="0"/>
                          <w:autoSpaceDN w:val="0"/>
                          <w:adjustRightInd w:val="0"/>
                          <w:spacing w:after="0" w:line="240" w:lineRule="auto"/>
                          <w:ind w:left="428"/>
                        </w:pPr>
                      </w:p>
                      <w:p w14:paraId="65F6F3B4" w14:textId="77777777" w:rsidR="007E3998" w:rsidRDefault="007E3998" w:rsidP="00F77979">
                        <w:pPr>
                          <w:pStyle w:val="ListParagraph"/>
                          <w:numPr>
                            <w:ilvl w:val="0"/>
                            <w:numId w:val="12"/>
                          </w:numPr>
                          <w:autoSpaceDE w:val="0"/>
                          <w:autoSpaceDN w:val="0"/>
                          <w:adjustRightInd w:val="0"/>
                          <w:spacing w:after="0" w:line="240" w:lineRule="auto"/>
                          <w:rPr>
                            <w:b/>
                          </w:rPr>
                        </w:pPr>
                        <w:r w:rsidRPr="007E3998">
                          <w:rPr>
                            <w:b/>
                          </w:rPr>
                          <w:lastRenderedPageBreak/>
                          <w:t xml:space="preserve">Protection of Vulnerable Groups </w:t>
                        </w:r>
                      </w:p>
                      <w:p w14:paraId="13D07D9F" w14:textId="77777777" w:rsidR="00F77979" w:rsidRPr="00F77979" w:rsidRDefault="00F77979" w:rsidP="00F77979">
                        <w:pPr>
                          <w:autoSpaceDE w:val="0"/>
                          <w:autoSpaceDN w:val="0"/>
                          <w:adjustRightInd w:val="0"/>
                          <w:spacing w:after="0" w:line="240" w:lineRule="auto"/>
                          <w:rPr>
                            <w:b/>
                          </w:rPr>
                        </w:pPr>
                      </w:p>
                      <w:tbl>
                        <w:tblPr>
                          <w:tblW w:w="8431" w:type="dxa"/>
                          <w:tblBorders>
                            <w:top w:val="nil"/>
                            <w:left w:val="nil"/>
                            <w:bottom w:val="nil"/>
                            <w:right w:val="nil"/>
                          </w:tblBorders>
                          <w:tblLayout w:type="fixed"/>
                          <w:tblLook w:val="0000" w:firstRow="0" w:lastRow="0" w:firstColumn="0" w:lastColumn="0" w:noHBand="0" w:noVBand="0"/>
                        </w:tblPr>
                        <w:tblGrid>
                          <w:gridCol w:w="8431"/>
                        </w:tblGrid>
                        <w:tr w:rsidR="00F77979" w:rsidRPr="00F77979" w14:paraId="09A7A452" w14:textId="77777777" w:rsidTr="00A7737F">
                          <w:trPr>
                            <w:trHeight w:val="949"/>
                          </w:trPr>
                          <w:tc>
                            <w:tcPr>
                              <w:tcW w:w="8431" w:type="dxa"/>
                            </w:tcPr>
                            <w:p w14:paraId="1B00D497" w14:textId="114D0332" w:rsidR="00F77979" w:rsidRPr="00F77979" w:rsidRDefault="00BB4E62" w:rsidP="00A7737F">
                              <w:pPr>
                                <w:pStyle w:val="ListParagraph"/>
                                <w:numPr>
                                  <w:ilvl w:val="0"/>
                                  <w:numId w:val="19"/>
                                </w:numPr>
                                <w:autoSpaceDE w:val="0"/>
                                <w:autoSpaceDN w:val="0"/>
                                <w:adjustRightInd w:val="0"/>
                                <w:spacing w:after="0" w:line="240" w:lineRule="auto"/>
                                <w:ind w:left="669"/>
                              </w:pPr>
                              <w:r>
                                <w:t>Team</w:t>
                              </w:r>
                              <w:r w:rsidR="00F77979">
                                <w:t xml:space="preserve"> Leader</w:t>
                              </w:r>
                              <w:r w:rsidR="007E3998" w:rsidRPr="007E3998">
                                <w:t xml:space="preserve">s, in common with all </w:t>
                              </w:r>
                              <w:r w:rsidR="00A7737F">
                                <w:t xml:space="preserve">Trust </w:t>
                              </w:r>
                              <w:r w:rsidR="007E3998" w:rsidRPr="007E3998">
                                <w:t>staff, have a duty to protect supported individuals from abuse and to report any</w:t>
                              </w:r>
                              <w:r w:rsidR="00A7737F">
                                <w:t xml:space="preserve"> concerns immediately to their Manage</w:t>
                              </w:r>
                              <w:r w:rsidR="007E3998" w:rsidRPr="007E3998">
                                <w:t>r</w:t>
                              </w:r>
                              <w:r w:rsidR="00A7737F">
                                <w:t xml:space="preserve"> o</w:t>
                              </w:r>
                              <w:r w:rsidR="007E3998" w:rsidRPr="007E3998">
                                <w:t xml:space="preserve">r other management. All staff have a duty </w:t>
                              </w:r>
                              <w:r w:rsidR="00F77979" w:rsidRPr="00F77979">
                                <w:t xml:space="preserve">to ensure they comply with requirements under the </w:t>
                              </w:r>
                              <w:r w:rsidR="00A7737F" w:rsidRPr="00C84FBE">
                                <w:rPr>
                                  <w:rFonts w:cstheme="minorHAnsi"/>
                                </w:rPr>
                                <w:t>Safeguarding Vulnerable Groups Act 2006</w:t>
                              </w:r>
                              <w:r w:rsidR="00A7737F">
                                <w:rPr>
                                  <w:rFonts w:cstheme="minorHAnsi"/>
                                </w:rPr>
                                <w:t>.</w:t>
                              </w:r>
                            </w:p>
                            <w:p w14:paraId="09E86E83" w14:textId="77777777" w:rsidR="00F77979" w:rsidRPr="00F77979" w:rsidRDefault="00F77979" w:rsidP="00F77979">
                              <w:pPr>
                                <w:autoSpaceDE w:val="0"/>
                                <w:autoSpaceDN w:val="0"/>
                                <w:adjustRightInd w:val="0"/>
                                <w:spacing w:after="0" w:line="240" w:lineRule="auto"/>
                                <w:ind w:left="428"/>
                              </w:pPr>
                            </w:p>
                            <w:p w14:paraId="34E46045" w14:textId="355F8BBE" w:rsidR="00F77979" w:rsidRDefault="00F77979" w:rsidP="00F77979">
                              <w:pPr>
                                <w:pStyle w:val="ListParagraph"/>
                                <w:numPr>
                                  <w:ilvl w:val="0"/>
                                  <w:numId w:val="12"/>
                                </w:numPr>
                                <w:autoSpaceDE w:val="0"/>
                                <w:autoSpaceDN w:val="0"/>
                                <w:adjustRightInd w:val="0"/>
                                <w:spacing w:after="0" w:line="240" w:lineRule="auto"/>
                                <w:rPr>
                                  <w:b/>
                                </w:rPr>
                              </w:pPr>
                              <w:r w:rsidRPr="00F77979">
                                <w:rPr>
                                  <w:b/>
                                </w:rPr>
                                <w:t xml:space="preserve">Compliance with KAT Policies and Procedures </w:t>
                              </w:r>
                            </w:p>
                            <w:p w14:paraId="40AFDA89" w14:textId="77777777" w:rsidR="00F77979" w:rsidRPr="00F77979" w:rsidRDefault="00F77979" w:rsidP="00F77979">
                              <w:pPr>
                                <w:autoSpaceDE w:val="0"/>
                                <w:autoSpaceDN w:val="0"/>
                                <w:adjustRightInd w:val="0"/>
                                <w:spacing w:after="0" w:line="240" w:lineRule="auto"/>
                                <w:rPr>
                                  <w:b/>
                                </w:rPr>
                              </w:pPr>
                            </w:p>
                            <w:p w14:paraId="384E1840" w14:textId="0244D827" w:rsidR="00F77979" w:rsidRPr="00F77979" w:rsidRDefault="00F77979" w:rsidP="00A7737F">
                              <w:pPr>
                                <w:pStyle w:val="ListParagraph"/>
                                <w:numPr>
                                  <w:ilvl w:val="0"/>
                                  <w:numId w:val="19"/>
                                </w:numPr>
                                <w:autoSpaceDE w:val="0"/>
                                <w:autoSpaceDN w:val="0"/>
                                <w:adjustRightInd w:val="0"/>
                                <w:spacing w:after="0" w:line="240" w:lineRule="auto"/>
                                <w:ind w:left="669" w:right="317"/>
                              </w:pPr>
                              <w:r w:rsidRPr="00F77979">
                                <w:t xml:space="preserve">Staff should familiarise themselves with the </w:t>
                              </w:r>
                              <w:r w:rsidR="00A7737F">
                                <w:t>Trust</w:t>
                              </w:r>
                              <w:r w:rsidRPr="00F77979">
                                <w:t>s policies and procedures, including Health and Safety, Equal Opportunities, Disci</w:t>
                              </w:r>
                              <w:r w:rsidR="00A7737F">
                                <w:t>pline and Confidentiality.</w:t>
                              </w:r>
                            </w:p>
                            <w:p w14:paraId="27051948" w14:textId="77777777" w:rsidR="00F77979" w:rsidRPr="00F77979" w:rsidRDefault="00F77979" w:rsidP="00F77979">
                              <w:pPr>
                                <w:autoSpaceDE w:val="0"/>
                                <w:autoSpaceDN w:val="0"/>
                                <w:adjustRightInd w:val="0"/>
                                <w:spacing w:after="0" w:line="240" w:lineRule="auto"/>
                                <w:ind w:left="428"/>
                              </w:pPr>
                            </w:p>
                          </w:tc>
                        </w:tr>
                      </w:tbl>
                      <w:p w14:paraId="26EC1676" w14:textId="77777777" w:rsidR="007E3998" w:rsidRDefault="007E3998" w:rsidP="007E3998">
                        <w:pPr>
                          <w:pStyle w:val="ListParagraph"/>
                          <w:numPr>
                            <w:ilvl w:val="0"/>
                            <w:numId w:val="12"/>
                          </w:numPr>
                          <w:autoSpaceDE w:val="0"/>
                          <w:autoSpaceDN w:val="0"/>
                          <w:adjustRightInd w:val="0"/>
                          <w:spacing w:after="0" w:line="240" w:lineRule="auto"/>
                          <w:rPr>
                            <w:b/>
                          </w:rPr>
                        </w:pPr>
                        <w:r w:rsidRPr="007E3998">
                          <w:rPr>
                            <w:b/>
                          </w:rPr>
                          <w:t xml:space="preserve">Additional Duties </w:t>
                        </w:r>
                      </w:p>
                      <w:p w14:paraId="6ED1C155" w14:textId="77777777" w:rsidR="00F77979" w:rsidRPr="00F77979" w:rsidRDefault="00F77979" w:rsidP="00F77979">
                        <w:pPr>
                          <w:autoSpaceDE w:val="0"/>
                          <w:autoSpaceDN w:val="0"/>
                          <w:adjustRightInd w:val="0"/>
                          <w:spacing w:after="0" w:line="240" w:lineRule="auto"/>
                          <w:rPr>
                            <w:b/>
                          </w:rPr>
                        </w:pPr>
                      </w:p>
                      <w:p w14:paraId="4A2685F5" w14:textId="5EE6F035" w:rsidR="007E3998" w:rsidRPr="007E3998" w:rsidRDefault="00EC5AC9" w:rsidP="00F77979">
                        <w:pPr>
                          <w:pStyle w:val="ListParagraph"/>
                          <w:numPr>
                            <w:ilvl w:val="0"/>
                            <w:numId w:val="19"/>
                          </w:numPr>
                          <w:autoSpaceDE w:val="0"/>
                          <w:autoSpaceDN w:val="0"/>
                          <w:adjustRightInd w:val="0"/>
                          <w:spacing w:after="0" w:line="240" w:lineRule="auto"/>
                          <w:ind w:left="777"/>
                        </w:pPr>
                        <w:r>
                          <w:t>Team</w:t>
                        </w:r>
                        <w:r w:rsidR="00F77979">
                          <w:t xml:space="preserve"> Leader</w:t>
                        </w:r>
                        <w:r w:rsidR="007E3998" w:rsidRPr="007E3998">
                          <w:t>s will be required to participate in sleepover arrangeme</w:t>
                        </w:r>
                        <w:r w:rsidR="00A7737F">
                          <w:t>nts where service needs dictate.</w:t>
                        </w:r>
                      </w:p>
                      <w:p w14:paraId="42EDF7B9" w14:textId="2199A5B7" w:rsidR="007E3998" w:rsidRPr="00F77979" w:rsidRDefault="007E3998" w:rsidP="00F77979">
                        <w:pPr>
                          <w:pStyle w:val="ListParagraph"/>
                          <w:numPr>
                            <w:ilvl w:val="0"/>
                            <w:numId w:val="19"/>
                          </w:numPr>
                          <w:autoSpaceDE w:val="0"/>
                          <w:autoSpaceDN w:val="0"/>
                          <w:adjustRightInd w:val="0"/>
                          <w:spacing w:after="0" w:line="240" w:lineRule="auto"/>
                          <w:ind w:left="777"/>
                          <w:rPr>
                            <w:rFonts w:ascii="Arial" w:hAnsi="Arial" w:cs="Arial"/>
                            <w:color w:val="000000"/>
                            <w:sz w:val="23"/>
                            <w:szCs w:val="23"/>
                          </w:rPr>
                        </w:pPr>
                        <w:r w:rsidRPr="007E3998">
                          <w:t>Undertake other duties as required</w:t>
                        </w:r>
                        <w:r w:rsidR="00A7737F">
                          <w:t>.</w:t>
                        </w:r>
                        <w:r w:rsidRPr="00F77979">
                          <w:rPr>
                            <w:rFonts w:ascii="Arial" w:hAnsi="Arial" w:cs="Arial"/>
                            <w:color w:val="000000"/>
                            <w:sz w:val="23"/>
                            <w:szCs w:val="23"/>
                          </w:rPr>
                          <w:t xml:space="preserve"> </w:t>
                        </w:r>
                      </w:p>
                      <w:p w14:paraId="119DBEEA" w14:textId="74ADA6C0" w:rsidR="007E3998" w:rsidRPr="007E3998" w:rsidRDefault="007E3998" w:rsidP="00F77979">
                        <w:pPr>
                          <w:pStyle w:val="ListParagraph"/>
                          <w:numPr>
                            <w:ilvl w:val="0"/>
                            <w:numId w:val="19"/>
                          </w:numPr>
                          <w:autoSpaceDE w:val="0"/>
                          <w:autoSpaceDN w:val="0"/>
                          <w:adjustRightInd w:val="0"/>
                          <w:spacing w:after="0" w:line="240" w:lineRule="auto"/>
                          <w:ind w:left="777"/>
                        </w:pPr>
                        <w:r w:rsidRPr="007E3998">
                          <w:t xml:space="preserve">Promote the </w:t>
                        </w:r>
                        <w:r w:rsidR="00A7737F">
                          <w:t>Trust</w:t>
                        </w:r>
                        <w:r w:rsidRPr="007E3998">
                          <w:t xml:space="preserve"> in a positive manner</w:t>
                        </w:r>
                        <w:r w:rsidR="00A7737F">
                          <w:t>.</w:t>
                        </w:r>
                      </w:p>
                    </w:tc>
                  </w:tr>
                </w:tbl>
                <w:p w14:paraId="0B846A5A" w14:textId="77777777" w:rsidR="007E3998" w:rsidRPr="007E3998" w:rsidRDefault="007E3998" w:rsidP="007E3998">
                  <w:pPr>
                    <w:autoSpaceDE w:val="0"/>
                    <w:autoSpaceDN w:val="0"/>
                    <w:adjustRightInd w:val="0"/>
                    <w:spacing w:after="0" w:line="240" w:lineRule="auto"/>
                  </w:pPr>
                </w:p>
              </w:tc>
            </w:tr>
          </w:tbl>
          <w:p w14:paraId="008E1033" w14:textId="3B1B0635" w:rsidR="00D304C8" w:rsidRPr="004C6577" w:rsidRDefault="007E3998">
            <w:pPr>
              <w:pStyle w:val="Default"/>
              <w:rPr>
                <w:rFonts w:asciiTheme="minorHAnsi" w:hAnsiTheme="minorHAnsi" w:cstheme="minorBidi"/>
                <w:color w:val="auto"/>
                <w:sz w:val="22"/>
                <w:szCs w:val="22"/>
              </w:rPr>
            </w:pPr>
            <w:r w:rsidRPr="004C6577">
              <w:rPr>
                <w:rFonts w:asciiTheme="minorHAnsi" w:hAnsiTheme="minorHAnsi" w:cstheme="minorBidi"/>
                <w:color w:val="auto"/>
                <w:sz w:val="22"/>
                <w:szCs w:val="22"/>
              </w:rPr>
              <w:lastRenderedPageBreak/>
              <w:t xml:space="preserve"> </w:t>
            </w:r>
          </w:p>
        </w:tc>
      </w:tr>
      <w:tr w:rsidR="007E3998" w:rsidRPr="007E3998" w14:paraId="555BC739" w14:textId="77777777" w:rsidTr="007E3998">
        <w:trPr>
          <w:gridAfter w:val="1"/>
          <w:wAfter w:w="285" w:type="dxa"/>
          <w:trHeight w:val="689"/>
        </w:trPr>
        <w:tc>
          <w:tcPr>
            <w:tcW w:w="8101" w:type="dxa"/>
          </w:tcPr>
          <w:p w14:paraId="1D07F557" w14:textId="4E910059" w:rsidR="007E3998" w:rsidRPr="007E3998" w:rsidRDefault="007E3998" w:rsidP="007E3998">
            <w:pPr>
              <w:autoSpaceDE w:val="0"/>
              <w:autoSpaceDN w:val="0"/>
              <w:adjustRightInd w:val="0"/>
              <w:spacing w:after="0" w:line="240" w:lineRule="auto"/>
              <w:rPr>
                <w:rFonts w:ascii="Arial" w:hAnsi="Arial" w:cs="Arial"/>
                <w:color w:val="000000"/>
                <w:sz w:val="23"/>
                <w:szCs w:val="23"/>
              </w:rPr>
            </w:pPr>
          </w:p>
        </w:tc>
      </w:tr>
    </w:tbl>
    <w:p w14:paraId="305BB11D" w14:textId="77777777" w:rsidR="00F77979" w:rsidRDefault="00F77979" w:rsidP="00C84FBE">
      <w:pPr>
        <w:rPr>
          <w:b/>
        </w:rPr>
      </w:pPr>
    </w:p>
    <w:p w14:paraId="35F89CFB" w14:textId="77777777" w:rsidR="00F77979" w:rsidRDefault="00F77979">
      <w:pPr>
        <w:rPr>
          <w:b/>
        </w:rPr>
      </w:pPr>
      <w:r>
        <w:rPr>
          <w:b/>
        </w:rPr>
        <w:br w:type="page"/>
      </w:r>
    </w:p>
    <w:p w14:paraId="2771BE5D" w14:textId="48A67C3A" w:rsidR="00C84FBE" w:rsidRPr="001807B1" w:rsidRDefault="00F77979" w:rsidP="00C84FBE">
      <w:pPr>
        <w:rPr>
          <w:b/>
        </w:rPr>
      </w:pPr>
      <w:r>
        <w:rPr>
          <w:b/>
        </w:rPr>
        <w:lastRenderedPageBreak/>
        <w:t>C</w:t>
      </w:r>
      <w:r w:rsidR="00C84FBE" w:rsidRPr="001807B1">
        <w:rPr>
          <w:b/>
        </w:rPr>
        <w:t>ode of Conduct Healthcare Support Worker or Adult Social Care Worker in England</w:t>
      </w:r>
    </w:p>
    <w:p w14:paraId="51A0B373" w14:textId="77777777" w:rsidR="00C84FBE" w:rsidRDefault="00C84FBE" w:rsidP="00C84FBE">
      <w:r>
        <w:t xml:space="preserve">As a Healthcare Support Worker, you make a valuable and important contribution to the delivery of </w:t>
      </w:r>
      <w:proofErr w:type="gramStart"/>
      <w:r>
        <w:t>high quality</w:t>
      </w:r>
      <w:proofErr w:type="gramEnd"/>
      <w:r>
        <w:t xml:space="preserve"> healthcare, care and support.</w:t>
      </w:r>
    </w:p>
    <w:p w14:paraId="1D112F6D" w14:textId="77777777" w:rsidR="00C84FBE" w:rsidRDefault="00C84FBE" w:rsidP="00C84FBE">
      <w:r>
        <w:t xml:space="preserve">This Code is based on the principles of protecting the public by promoting best practice. It will ensure that you are ‘working to standard’, providing high quality, compassionate healthcare, </w:t>
      </w:r>
      <w:proofErr w:type="gramStart"/>
      <w:r>
        <w:t>care</w:t>
      </w:r>
      <w:proofErr w:type="gramEnd"/>
      <w:r>
        <w:t xml:space="preserve"> and support. The Code describes the standards of conduct, </w:t>
      </w:r>
      <w:proofErr w:type="gramStart"/>
      <w:r>
        <w:t>behaviour</w:t>
      </w:r>
      <w:proofErr w:type="gramEnd"/>
      <w:r>
        <w:t xml:space="preserve"> and attitude that the public and people who use health and care services should expect. </w:t>
      </w:r>
    </w:p>
    <w:p w14:paraId="37552A9C" w14:textId="77777777" w:rsidR="00C84FBE" w:rsidRDefault="00C84FBE" w:rsidP="00C84FBE">
      <w:r>
        <w:t xml:space="preserve">You are responsible </w:t>
      </w:r>
      <w:proofErr w:type="gramStart"/>
      <w:r>
        <w:t>for, and</w:t>
      </w:r>
      <w:proofErr w:type="gramEnd"/>
      <w:r>
        <w:t xml:space="preserve"> have a duty of care to ensure that your conduct does not fall below the standards detailed in the Code. Nothing that you do, or omit to do, should harm the safety and wellbeing of people who use health and care services, and the public.</w:t>
      </w:r>
    </w:p>
    <w:p w14:paraId="59507D7C" w14:textId="77777777" w:rsidR="00C84FBE" w:rsidRDefault="00C84FBE" w:rsidP="00C84FBE">
      <w:r>
        <w:t>In accordance with the code you must:</w:t>
      </w:r>
    </w:p>
    <w:p w14:paraId="7FEADD94" w14:textId="77777777" w:rsidR="00C84FBE" w:rsidRDefault="00C84FBE" w:rsidP="00C84FBE">
      <w:pPr>
        <w:pStyle w:val="ListParagraph"/>
        <w:numPr>
          <w:ilvl w:val="0"/>
          <w:numId w:val="7"/>
        </w:numPr>
      </w:pPr>
      <w:r>
        <w:t>Be accountable by making sure you can answer for your actions or omissions.</w:t>
      </w:r>
    </w:p>
    <w:p w14:paraId="7043674E" w14:textId="77777777" w:rsidR="00C84FBE" w:rsidRDefault="00C84FBE" w:rsidP="00C84FBE">
      <w:pPr>
        <w:pStyle w:val="ListParagraph"/>
        <w:numPr>
          <w:ilvl w:val="0"/>
          <w:numId w:val="7"/>
        </w:numPr>
      </w:pPr>
      <w:r>
        <w:t xml:space="preserve">Promote and uphold the privacy, dignity, rights, </w:t>
      </w:r>
      <w:proofErr w:type="gramStart"/>
      <w:r>
        <w:t>health</w:t>
      </w:r>
      <w:proofErr w:type="gramEnd"/>
      <w:r>
        <w:t xml:space="preserve"> and wellbeing of people who use health and care services and their carers at all times.</w:t>
      </w:r>
    </w:p>
    <w:p w14:paraId="64DF14F1" w14:textId="77777777" w:rsidR="00C84FBE" w:rsidRDefault="00C84FBE" w:rsidP="00C84FBE">
      <w:pPr>
        <w:pStyle w:val="ListParagraph"/>
        <w:numPr>
          <w:ilvl w:val="0"/>
          <w:numId w:val="7"/>
        </w:numPr>
      </w:pPr>
      <w:r>
        <w:t xml:space="preserve">Work in collaboration with your colleagues to ensure the delivery of high quality, safe and compassionate healthcare, </w:t>
      </w:r>
      <w:proofErr w:type="gramStart"/>
      <w:r>
        <w:t>care</w:t>
      </w:r>
      <w:proofErr w:type="gramEnd"/>
      <w:r>
        <w:t xml:space="preserve"> and support.</w:t>
      </w:r>
    </w:p>
    <w:p w14:paraId="5D335A42" w14:textId="77777777" w:rsidR="00C84FBE" w:rsidRDefault="00C84FBE" w:rsidP="00C84FBE">
      <w:pPr>
        <w:pStyle w:val="ListParagraph"/>
        <w:numPr>
          <w:ilvl w:val="0"/>
          <w:numId w:val="7"/>
        </w:numPr>
      </w:pPr>
      <w:r>
        <w:t xml:space="preserve">Communicate in an open, and effective way to promote the health, safety and wellbeing of people who use health and care services and their </w:t>
      </w:r>
      <w:proofErr w:type="spellStart"/>
      <w:r>
        <w:t>carers</w:t>
      </w:r>
      <w:proofErr w:type="spellEnd"/>
      <w:r>
        <w:t>.</w:t>
      </w:r>
    </w:p>
    <w:p w14:paraId="161A87B8" w14:textId="77777777" w:rsidR="00C84FBE" w:rsidRDefault="00C84FBE" w:rsidP="00C84FBE">
      <w:pPr>
        <w:pStyle w:val="ListParagraph"/>
        <w:numPr>
          <w:ilvl w:val="0"/>
          <w:numId w:val="7"/>
        </w:numPr>
      </w:pPr>
      <w:r>
        <w:t xml:space="preserve">Respect a person’s right to confidentiality. </w:t>
      </w:r>
    </w:p>
    <w:p w14:paraId="12D56D59" w14:textId="77777777" w:rsidR="00C84FBE" w:rsidRDefault="00C84FBE" w:rsidP="00C84FBE">
      <w:pPr>
        <w:pStyle w:val="ListParagraph"/>
        <w:numPr>
          <w:ilvl w:val="0"/>
          <w:numId w:val="7"/>
        </w:numPr>
      </w:pPr>
      <w:r>
        <w:t xml:space="preserve">Strive to improve the quality of healthcare, </w:t>
      </w:r>
      <w:proofErr w:type="gramStart"/>
      <w:r>
        <w:t>care</w:t>
      </w:r>
      <w:proofErr w:type="gramEnd"/>
      <w:r>
        <w:t xml:space="preserve"> and support through continuing professional development.</w:t>
      </w:r>
    </w:p>
    <w:p w14:paraId="20D09818" w14:textId="77777777" w:rsidR="00C84FBE" w:rsidRDefault="00C84FBE" w:rsidP="00C84FBE">
      <w:pPr>
        <w:pStyle w:val="ListParagraph"/>
        <w:numPr>
          <w:ilvl w:val="0"/>
          <w:numId w:val="7"/>
        </w:numPr>
      </w:pPr>
      <w:r>
        <w:t xml:space="preserve">Uphold and promote equality, </w:t>
      </w:r>
      <w:proofErr w:type="gramStart"/>
      <w:r>
        <w:t>diversity</w:t>
      </w:r>
      <w:proofErr w:type="gramEnd"/>
      <w:r>
        <w:t xml:space="preserve"> and inclusion.</w:t>
      </w:r>
    </w:p>
    <w:p w14:paraId="7D67A35C" w14:textId="77777777" w:rsidR="00C84FBE" w:rsidRDefault="00C84FBE" w:rsidP="00C84FBE">
      <w:r>
        <w:br w:type="page"/>
      </w:r>
    </w:p>
    <w:p w14:paraId="066E54CD" w14:textId="77777777" w:rsidR="00C84FBE" w:rsidRPr="00656D48" w:rsidRDefault="00C84FBE" w:rsidP="00C84FBE">
      <w:pPr>
        <w:jc w:val="center"/>
        <w:rPr>
          <w:rFonts w:cstheme="minorHAnsi"/>
          <w:b/>
        </w:rPr>
      </w:pPr>
      <w:r w:rsidRPr="0006622E">
        <w:rPr>
          <w:b/>
        </w:rPr>
        <w:lastRenderedPageBreak/>
        <w:t>Person Specific</w:t>
      </w:r>
      <w:r w:rsidRPr="00656D48">
        <w:rPr>
          <w:rFonts w:cstheme="minorHAnsi"/>
          <w:b/>
        </w:rPr>
        <w:t>ation</w:t>
      </w:r>
    </w:p>
    <w:tbl>
      <w:tblPr>
        <w:tblStyle w:val="TableGrid"/>
        <w:tblW w:w="0" w:type="auto"/>
        <w:tblLook w:val="04A0" w:firstRow="1" w:lastRow="0" w:firstColumn="1" w:lastColumn="0" w:noHBand="0" w:noVBand="1"/>
      </w:tblPr>
      <w:tblGrid>
        <w:gridCol w:w="3005"/>
        <w:gridCol w:w="3005"/>
        <w:gridCol w:w="3006"/>
      </w:tblGrid>
      <w:tr w:rsidR="00C84FBE" w:rsidRPr="00656D48" w14:paraId="1B4B8020" w14:textId="77777777" w:rsidTr="00DC67A6">
        <w:tc>
          <w:tcPr>
            <w:tcW w:w="3005" w:type="dxa"/>
          </w:tcPr>
          <w:p w14:paraId="51B7F4AB" w14:textId="77777777" w:rsidR="00C84FBE" w:rsidRPr="00656D48" w:rsidRDefault="00C84FBE" w:rsidP="00DC67A6">
            <w:pPr>
              <w:jc w:val="center"/>
              <w:rPr>
                <w:rFonts w:cstheme="minorHAnsi"/>
                <w:b/>
              </w:rPr>
            </w:pPr>
            <w:r w:rsidRPr="00656D48">
              <w:rPr>
                <w:rFonts w:cstheme="minorHAnsi"/>
                <w:b/>
              </w:rPr>
              <w:t>Attributes</w:t>
            </w:r>
          </w:p>
        </w:tc>
        <w:tc>
          <w:tcPr>
            <w:tcW w:w="3005" w:type="dxa"/>
          </w:tcPr>
          <w:p w14:paraId="193226CE" w14:textId="77777777" w:rsidR="00C84FBE" w:rsidRPr="00656D48" w:rsidRDefault="00C84FBE" w:rsidP="0058150C">
            <w:pPr>
              <w:ind w:left="426" w:hanging="426"/>
              <w:jc w:val="center"/>
              <w:rPr>
                <w:rFonts w:cstheme="minorHAnsi"/>
                <w:b/>
              </w:rPr>
            </w:pPr>
            <w:r w:rsidRPr="00656D48">
              <w:rPr>
                <w:rFonts w:cstheme="minorHAnsi"/>
                <w:b/>
              </w:rPr>
              <w:t>Essential</w:t>
            </w:r>
          </w:p>
        </w:tc>
        <w:tc>
          <w:tcPr>
            <w:tcW w:w="3006" w:type="dxa"/>
          </w:tcPr>
          <w:p w14:paraId="340768C8" w14:textId="77777777" w:rsidR="00C84FBE" w:rsidRPr="00656D48" w:rsidRDefault="00C84FBE" w:rsidP="0058150C">
            <w:pPr>
              <w:ind w:left="398" w:hanging="398"/>
              <w:jc w:val="center"/>
              <w:rPr>
                <w:rFonts w:cstheme="minorHAnsi"/>
                <w:b/>
              </w:rPr>
            </w:pPr>
            <w:r w:rsidRPr="00656D48">
              <w:rPr>
                <w:rFonts w:cstheme="minorHAnsi"/>
                <w:b/>
              </w:rPr>
              <w:t>Desirable</w:t>
            </w:r>
          </w:p>
        </w:tc>
      </w:tr>
      <w:tr w:rsidR="00C84FBE" w:rsidRPr="00656D48" w14:paraId="7F2F1847" w14:textId="77777777" w:rsidTr="00DC67A6">
        <w:tc>
          <w:tcPr>
            <w:tcW w:w="3005" w:type="dxa"/>
          </w:tcPr>
          <w:p w14:paraId="3A7EF955" w14:textId="77777777" w:rsidR="00C84FBE" w:rsidRPr="00656D48" w:rsidRDefault="00C84FBE" w:rsidP="00DC67A6">
            <w:pPr>
              <w:rPr>
                <w:rFonts w:cstheme="minorHAnsi"/>
              </w:rPr>
            </w:pPr>
            <w:r w:rsidRPr="00656D48">
              <w:rPr>
                <w:rFonts w:cstheme="minorHAnsi"/>
              </w:rPr>
              <w:t>Experience</w:t>
            </w:r>
          </w:p>
        </w:tc>
        <w:tc>
          <w:tcPr>
            <w:tcW w:w="3005" w:type="dxa"/>
          </w:tcPr>
          <w:p w14:paraId="2CA11DB6" w14:textId="77777777" w:rsidR="00F77979" w:rsidRPr="0058150C" w:rsidRDefault="00F77979"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Two years previous experience in a </w:t>
            </w:r>
            <w:proofErr w:type="gramStart"/>
            <w:r w:rsidRPr="0058150C">
              <w:rPr>
                <w:rFonts w:asciiTheme="minorHAnsi" w:hAnsiTheme="minorHAnsi" w:cstheme="minorHAnsi"/>
                <w:color w:val="auto"/>
                <w:sz w:val="22"/>
                <w:szCs w:val="22"/>
              </w:rPr>
              <w:t>human services</w:t>
            </w:r>
            <w:proofErr w:type="gramEnd"/>
            <w:r w:rsidRPr="0058150C">
              <w:rPr>
                <w:rFonts w:asciiTheme="minorHAnsi" w:hAnsiTheme="minorHAnsi" w:cstheme="minorHAnsi"/>
                <w:color w:val="auto"/>
                <w:sz w:val="22"/>
                <w:szCs w:val="22"/>
              </w:rPr>
              <w:t xml:space="preserve"> setting </w:t>
            </w:r>
          </w:p>
          <w:p w14:paraId="311930B5" w14:textId="7305BDF3" w:rsidR="00C84FBE" w:rsidRPr="00656D48" w:rsidRDefault="00C84FBE" w:rsidP="0058150C">
            <w:pPr>
              <w:pStyle w:val="ListParagraph"/>
              <w:ind w:left="426"/>
              <w:rPr>
                <w:rFonts w:cstheme="minorHAnsi"/>
              </w:rPr>
            </w:pPr>
          </w:p>
        </w:tc>
        <w:tc>
          <w:tcPr>
            <w:tcW w:w="3006" w:type="dxa"/>
          </w:tcPr>
          <w:p w14:paraId="53156F1D" w14:textId="77777777" w:rsidR="00F77979" w:rsidRPr="0058150C" w:rsidRDefault="00F77979" w:rsidP="0058150C">
            <w:pPr>
              <w:pStyle w:val="Default"/>
              <w:numPr>
                <w:ilvl w:val="0"/>
                <w:numId w:val="20"/>
              </w:numPr>
              <w:ind w:left="398"/>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Working with people who challenge </w:t>
            </w:r>
          </w:p>
          <w:p w14:paraId="785483CC" w14:textId="4B73DA4D" w:rsidR="00F77979" w:rsidRPr="0058150C" w:rsidRDefault="00F77979" w:rsidP="0058150C">
            <w:pPr>
              <w:pStyle w:val="Default"/>
              <w:numPr>
                <w:ilvl w:val="0"/>
                <w:numId w:val="20"/>
              </w:numPr>
              <w:ind w:left="398"/>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Experience of supervising staff and co-ordinating support provision </w:t>
            </w:r>
          </w:p>
          <w:p w14:paraId="5C854183" w14:textId="397AE3E5" w:rsidR="00C84FBE" w:rsidRPr="0058150C" w:rsidRDefault="00F77979" w:rsidP="0058150C">
            <w:pPr>
              <w:pStyle w:val="Default"/>
              <w:numPr>
                <w:ilvl w:val="0"/>
                <w:numId w:val="20"/>
              </w:numPr>
              <w:ind w:left="398"/>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Experience of working with other agency’s staff </w:t>
            </w:r>
          </w:p>
        </w:tc>
      </w:tr>
      <w:tr w:rsidR="00C84FBE" w:rsidRPr="00656D48" w14:paraId="7019D3E9" w14:textId="77777777" w:rsidTr="00DC67A6">
        <w:tc>
          <w:tcPr>
            <w:tcW w:w="3005" w:type="dxa"/>
          </w:tcPr>
          <w:p w14:paraId="4CC345E4" w14:textId="77777777" w:rsidR="00C84FBE" w:rsidRPr="00656D48" w:rsidRDefault="00C84FBE" w:rsidP="00DC67A6">
            <w:pPr>
              <w:rPr>
                <w:rFonts w:cstheme="minorHAnsi"/>
              </w:rPr>
            </w:pPr>
            <w:r w:rsidRPr="00656D48">
              <w:rPr>
                <w:rFonts w:cstheme="minorHAnsi"/>
              </w:rPr>
              <w:t>Education, Qualifications and Training</w:t>
            </w:r>
          </w:p>
        </w:tc>
        <w:tc>
          <w:tcPr>
            <w:tcW w:w="3005" w:type="dxa"/>
          </w:tcPr>
          <w:p w14:paraId="7A5D1D75" w14:textId="354357E9"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Level</w:t>
            </w:r>
            <w:r w:rsidR="00F77979" w:rsidRPr="0058150C">
              <w:rPr>
                <w:rFonts w:asciiTheme="minorHAnsi" w:hAnsiTheme="minorHAnsi" w:cstheme="minorHAnsi"/>
                <w:color w:val="auto"/>
                <w:sz w:val="22"/>
                <w:szCs w:val="22"/>
              </w:rPr>
              <w:t xml:space="preserve"> 3 in Care, or completion within a specified </w:t>
            </w:r>
            <w:proofErr w:type="gramStart"/>
            <w:r w:rsidR="00F77979" w:rsidRPr="0058150C">
              <w:rPr>
                <w:rFonts w:asciiTheme="minorHAnsi" w:hAnsiTheme="minorHAnsi" w:cstheme="minorHAnsi"/>
                <w:color w:val="auto"/>
                <w:sz w:val="22"/>
                <w:szCs w:val="22"/>
              </w:rPr>
              <w:t>period of time</w:t>
            </w:r>
            <w:proofErr w:type="gramEnd"/>
            <w:r w:rsidR="00F77979" w:rsidRPr="0058150C">
              <w:rPr>
                <w:rFonts w:asciiTheme="minorHAnsi" w:hAnsiTheme="minorHAnsi" w:cstheme="minorHAnsi"/>
                <w:color w:val="auto"/>
                <w:sz w:val="22"/>
                <w:szCs w:val="22"/>
              </w:rPr>
              <w:t xml:space="preserve"> </w:t>
            </w:r>
          </w:p>
        </w:tc>
        <w:tc>
          <w:tcPr>
            <w:tcW w:w="3006" w:type="dxa"/>
          </w:tcPr>
          <w:p w14:paraId="61400557" w14:textId="31E6C24F" w:rsidR="00C84FBE" w:rsidRPr="0058150C" w:rsidRDefault="00C84FBE" w:rsidP="00A7737F">
            <w:pPr>
              <w:pStyle w:val="Default"/>
              <w:ind w:left="398"/>
              <w:rPr>
                <w:rFonts w:asciiTheme="minorHAnsi" w:hAnsiTheme="minorHAnsi" w:cstheme="minorHAnsi"/>
                <w:color w:val="auto"/>
                <w:sz w:val="22"/>
                <w:szCs w:val="22"/>
              </w:rPr>
            </w:pPr>
          </w:p>
        </w:tc>
      </w:tr>
      <w:tr w:rsidR="00C84FBE" w:rsidRPr="00656D48" w14:paraId="137936FE" w14:textId="77777777" w:rsidTr="00DC67A6">
        <w:tc>
          <w:tcPr>
            <w:tcW w:w="3005" w:type="dxa"/>
          </w:tcPr>
          <w:p w14:paraId="29E394C5" w14:textId="77777777" w:rsidR="00C84FBE" w:rsidRPr="00656D48" w:rsidRDefault="00C84FBE" w:rsidP="00DC67A6">
            <w:pPr>
              <w:rPr>
                <w:rFonts w:cstheme="minorHAnsi"/>
              </w:rPr>
            </w:pPr>
            <w:r w:rsidRPr="00656D48">
              <w:rPr>
                <w:rFonts w:cstheme="minorHAnsi"/>
              </w:rPr>
              <w:t>Values Base</w:t>
            </w:r>
          </w:p>
        </w:tc>
        <w:tc>
          <w:tcPr>
            <w:tcW w:w="3005" w:type="dxa"/>
          </w:tcPr>
          <w:p w14:paraId="7B9BEE16" w14:textId="05AFBDCE"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 belief in inclusion, evidenced through work practice or personal experience </w:t>
            </w:r>
          </w:p>
          <w:p w14:paraId="48902B0A" w14:textId="77777777" w:rsidR="00A7737F" w:rsidRDefault="0058150C" w:rsidP="00A7737F">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 desire to ensure people supported are </w:t>
            </w:r>
            <w:r w:rsidR="00A7737F">
              <w:rPr>
                <w:rFonts w:asciiTheme="minorHAnsi" w:hAnsiTheme="minorHAnsi" w:cstheme="minorHAnsi"/>
                <w:color w:val="auto"/>
                <w:sz w:val="22"/>
                <w:szCs w:val="22"/>
              </w:rPr>
              <w:t>at the heart of decision making</w:t>
            </w:r>
          </w:p>
          <w:p w14:paraId="3098A887" w14:textId="0CBB9FCF" w:rsidR="00C84FBE" w:rsidRPr="00A7737F" w:rsidRDefault="00A7737F" w:rsidP="00A7737F">
            <w:pPr>
              <w:pStyle w:val="Default"/>
              <w:numPr>
                <w:ilvl w:val="0"/>
                <w:numId w:val="20"/>
              </w:numPr>
              <w:ind w:left="426"/>
              <w:rPr>
                <w:rFonts w:asciiTheme="minorHAnsi" w:hAnsiTheme="minorHAnsi" w:cstheme="minorHAnsi"/>
                <w:color w:val="auto"/>
                <w:sz w:val="22"/>
                <w:szCs w:val="22"/>
              </w:rPr>
            </w:pPr>
            <w:r>
              <w:rPr>
                <w:rFonts w:asciiTheme="minorHAnsi" w:hAnsiTheme="minorHAnsi" w:cstheme="minorHAnsi"/>
                <w:color w:val="auto"/>
                <w:sz w:val="22"/>
                <w:szCs w:val="22"/>
              </w:rPr>
              <w:t>C</w:t>
            </w:r>
            <w:r w:rsidR="0058150C" w:rsidRPr="00A7737F">
              <w:rPr>
                <w:rFonts w:asciiTheme="minorHAnsi" w:hAnsiTheme="minorHAnsi" w:cstheme="minorHAnsi"/>
                <w:color w:val="auto"/>
                <w:sz w:val="22"/>
                <w:szCs w:val="22"/>
              </w:rPr>
              <w:t xml:space="preserve">ommitment to the principles and practices of continuous improvement </w:t>
            </w:r>
          </w:p>
        </w:tc>
        <w:tc>
          <w:tcPr>
            <w:tcW w:w="3006" w:type="dxa"/>
          </w:tcPr>
          <w:p w14:paraId="6B861FA7" w14:textId="77777777" w:rsidR="00C84FBE" w:rsidRPr="0058150C" w:rsidRDefault="00C84FBE" w:rsidP="0058150C">
            <w:pPr>
              <w:ind w:left="38"/>
              <w:rPr>
                <w:rFonts w:cstheme="minorHAnsi"/>
              </w:rPr>
            </w:pPr>
          </w:p>
        </w:tc>
      </w:tr>
      <w:tr w:rsidR="00C84FBE" w:rsidRPr="00656D48" w14:paraId="4D39733B" w14:textId="77777777" w:rsidTr="00DC67A6">
        <w:tc>
          <w:tcPr>
            <w:tcW w:w="3005" w:type="dxa"/>
          </w:tcPr>
          <w:p w14:paraId="2C3F625A" w14:textId="77777777" w:rsidR="00C84FBE" w:rsidRPr="00656D48" w:rsidRDefault="00C84FBE" w:rsidP="00DC67A6">
            <w:pPr>
              <w:rPr>
                <w:rFonts w:cstheme="minorHAnsi"/>
              </w:rPr>
            </w:pPr>
            <w:r w:rsidRPr="00656D48">
              <w:rPr>
                <w:rFonts w:cstheme="minorHAnsi"/>
              </w:rPr>
              <w:t xml:space="preserve">Skills, </w:t>
            </w:r>
            <w:proofErr w:type="gramStart"/>
            <w:r w:rsidRPr="00656D48">
              <w:rPr>
                <w:rFonts w:cstheme="minorHAnsi"/>
              </w:rPr>
              <w:t>abilities</w:t>
            </w:r>
            <w:proofErr w:type="gramEnd"/>
            <w:r w:rsidRPr="00656D48">
              <w:rPr>
                <w:rFonts w:cstheme="minorHAnsi"/>
              </w:rPr>
              <w:t xml:space="preserve"> and knowledge</w:t>
            </w:r>
          </w:p>
        </w:tc>
        <w:tc>
          <w:tcPr>
            <w:tcW w:w="3005" w:type="dxa"/>
          </w:tcPr>
          <w:p w14:paraId="626E920F" w14:textId="02F1537F"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Ability to plan and prioritise workload </w:t>
            </w:r>
          </w:p>
          <w:p w14:paraId="46E637F8" w14:textId="1D93BD71"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Ability to motivate staff </w:t>
            </w:r>
          </w:p>
          <w:p w14:paraId="08FDFBDD" w14:textId="47D7533E"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Ability to write support plans </w:t>
            </w:r>
          </w:p>
          <w:p w14:paraId="12B40DCD" w14:textId="2AA15E65" w:rsidR="0058150C" w:rsidRPr="0058150C" w:rsidRDefault="0058150C" w:rsidP="0058150C">
            <w:pPr>
              <w:pStyle w:val="Default"/>
              <w:numPr>
                <w:ilvl w:val="0"/>
                <w:numId w:val="6"/>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Ability to draw up and adjust rotas as required </w:t>
            </w:r>
          </w:p>
          <w:p w14:paraId="570BA53C" w14:textId="77777777" w:rsidR="0058150C" w:rsidRPr="0058150C" w:rsidRDefault="0058150C" w:rsidP="0058150C">
            <w:pPr>
              <w:pStyle w:val="ListParagraph"/>
              <w:numPr>
                <w:ilvl w:val="0"/>
                <w:numId w:val="20"/>
              </w:numPr>
              <w:ind w:left="426"/>
              <w:rPr>
                <w:rFonts w:cstheme="minorHAnsi"/>
              </w:rPr>
            </w:pPr>
            <w:r w:rsidRPr="0058150C">
              <w:rPr>
                <w:rFonts w:cstheme="minorHAnsi"/>
              </w:rPr>
              <w:t>IT literacy and familiarity with Microsoft Outlook and Word</w:t>
            </w:r>
          </w:p>
          <w:p w14:paraId="20823403" w14:textId="0BAF1F9D"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Report writing </w:t>
            </w:r>
          </w:p>
          <w:p w14:paraId="02CAD98B" w14:textId="7480CBB6" w:rsidR="00656D48"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Understanding of budget management systems </w:t>
            </w:r>
          </w:p>
        </w:tc>
        <w:tc>
          <w:tcPr>
            <w:tcW w:w="3006" w:type="dxa"/>
          </w:tcPr>
          <w:p w14:paraId="3B086C8F" w14:textId="2B4EFBC8" w:rsidR="00C84FBE" w:rsidRPr="0058150C" w:rsidRDefault="00C84FBE" w:rsidP="0058150C">
            <w:pPr>
              <w:ind w:left="38"/>
              <w:rPr>
                <w:rFonts w:cstheme="minorHAnsi"/>
              </w:rPr>
            </w:pPr>
          </w:p>
        </w:tc>
      </w:tr>
      <w:tr w:rsidR="00C84FBE" w:rsidRPr="00656D48" w14:paraId="493D14B0" w14:textId="77777777" w:rsidTr="00DC67A6">
        <w:tc>
          <w:tcPr>
            <w:tcW w:w="3005" w:type="dxa"/>
          </w:tcPr>
          <w:p w14:paraId="300681A4" w14:textId="77777777" w:rsidR="00C84FBE" w:rsidRPr="00656D48" w:rsidRDefault="00C84FBE" w:rsidP="00DC67A6">
            <w:pPr>
              <w:rPr>
                <w:rFonts w:cstheme="minorHAnsi"/>
              </w:rPr>
            </w:pPr>
            <w:r w:rsidRPr="00656D48">
              <w:rPr>
                <w:rFonts w:cstheme="minorHAnsi"/>
              </w:rPr>
              <w:t>Interpersonal and social skills</w:t>
            </w:r>
          </w:p>
        </w:tc>
        <w:tc>
          <w:tcPr>
            <w:tcW w:w="3005" w:type="dxa"/>
          </w:tcPr>
          <w:p w14:paraId="43BC8F71" w14:textId="77777777"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Good communication skills</w:t>
            </w:r>
          </w:p>
          <w:p w14:paraId="724BCD8F" w14:textId="5AE50D85" w:rsidR="0058150C" w:rsidRPr="0058150C" w:rsidRDefault="0058150C" w:rsidP="0058150C">
            <w:pPr>
              <w:pStyle w:val="Default"/>
              <w:numPr>
                <w:ilvl w:val="0"/>
                <w:numId w:val="20"/>
              </w:numPr>
              <w:ind w:left="426"/>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Ability to liaise effectively with a range of stakeholders </w:t>
            </w:r>
          </w:p>
          <w:p w14:paraId="732F611D" w14:textId="076E8B73" w:rsidR="00C84FBE" w:rsidRPr="00656D48" w:rsidRDefault="0058150C" w:rsidP="0058150C">
            <w:pPr>
              <w:pStyle w:val="Default"/>
              <w:numPr>
                <w:ilvl w:val="0"/>
                <w:numId w:val="20"/>
              </w:numPr>
              <w:ind w:left="426"/>
              <w:rPr>
                <w:rFonts w:asciiTheme="minorHAnsi" w:hAnsiTheme="minorHAnsi" w:cstheme="minorHAnsi"/>
                <w:sz w:val="22"/>
                <w:szCs w:val="22"/>
              </w:rPr>
            </w:pPr>
            <w:r w:rsidRPr="0058150C">
              <w:rPr>
                <w:rFonts w:asciiTheme="minorHAnsi" w:hAnsiTheme="minorHAnsi" w:cstheme="minorHAnsi"/>
                <w:color w:val="auto"/>
                <w:sz w:val="22"/>
                <w:szCs w:val="22"/>
              </w:rPr>
              <w:t xml:space="preserve">Promote the </w:t>
            </w:r>
            <w:r w:rsidR="00A7737F">
              <w:rPr>
                <w:rFonts w:asciiTheme="minorHAnsi" w:hAnsiTheme="minorHAnsi" w:cstheme="minorHAnsi"/>
                <w:color w:val="auto"/>
                <w:sz w:val="22"/>
                <w:szCs w:val="22"/>
              </w:rPr>
              <w:t>Trust</w:t>
            </w:r>
            <w:r w:rsidRPr="0058150C">
              <w:rPr>
                <w:rFonts w:asciiTheme="minorHAnsi" w:hAnsiTheme="minorHAnsi" w:cstheme="minorHAnsi"/>
                <w:color w:val="auto"/>
                <w:sz w:val="22"/>
                <w:szCs w:val="22"/>
              </w:rPr>
              <w:t xml:space="preserve"> positively </w:t>
            </w:r>
          </w:p>
        </w:tc>
        <w:tc>
          <w:tcPr>
            <w:tcW w:w="3006" w:type="dxa"/>
          </w:tcPr>
          <w:p w14:paraId="19F6EB93" w14:textId="77777777" w:rsidR="0058150C" w:rsidRPr="0058150C" w:rsidRDefault="0058150C" w:rsidP="0058150C">
            <w:pPr>
              <w:pStyle w:val="Default"/>
              <w:numPr>
                <w:ilvl w:val="0"/>
                <w:numId w:val="20"/>
              </w:numPr>
              <w:ind w:left="398"/>
              <w:rPr>
                <w:rFonts w:asciiTheme="minorHAnsi" w:hAnsiTheme="minorHAnsi" w:cstheme="minorHAnsi"/>
                <w:color w:val="auto"/>
                <w:sz w:val="22"/>
                <w:szCs w:val="22"/>
              </w:rPr>
            </w:pPr>
            <w:r w:rsidRPr="0058150C">
              <w:rPr>
                <w:rFonts w:asciiTheme="minorHAnsi" w:hAnsiTheme="minorHAnsi" w:cstheme="minorHAnsi"/>
                <w:color w:val="auto"/>
                <w:sz w:val="22"/>
                <w:szCs w:val="22"/>
              </w:rPr>
              <w:t xml:space="preserve">Knowledge of Augmentative Communication Methods </w:t>
            </w:r>
          </w:p>
          <w:p w14:paraId="7BAD7A63" w14:textId="53C6A9D4" w:rsidR="00C84FBE" w:rsidRPr="00656D48" w:rsidRDefault="00C84FBE" w:rsidP="0058150C">
            <w:pPr>
              <w:ind w:left="398"/>
              <w:rPr>
                <w:rFonts w:cstheme="minorHAnsi"/>
              </w:rPr>
            </w:pPr>
          </w:p>
        </w:tc>
      </w:tr>
    </w:tbl>
    <w:p w14:paraId="560053F5" w14:textId="77777777" w:rsidR="0058150C" w:rsidRDefault="0058150C" w:rsidP="0058150C">
      <w:pPr>
        <w:pStyle w:val="NoSpacing"/>
      </w:pPr>
    </w:p>
    <w:p w14:paraId="3FF6919D" w14:textId="0465361C" w:rsidR="00C84FBE" w:rsidRDefault="00C84FBE" w:rsidP="00C84FBE">
      <w:r>
        <w:t xml:space="preserve">I hereby accept the terms as stated on the </w:t>
      </w:r>
      <w:r w:rsidR="00EC5AC9">
        <w:t>Team</w:t>
      </w:r>
      <w:r w:rsidR="00F77979">
        <w:t xml:space="preserve"> Leader</w:t>
      </w:r>
      <w:r>
        <w:t xml:space="preserve"> Job description</w:t>
      </w:r>
    </w:p>
    <w:p w14:paraId="713CFB11" w14:textId="77777777" w:rsidR="00C84FBE" w:rsidRDefault="00C84FBE" w:rsidP="00C84FBE">
      <w:r>
        <w:t xml:space="preserve">Printed Name </w:t>
      </w:r>
    </w:p>
    <w:p w14:paraId="4B789C82" w14:textId="77777777" w:rsidR="00C84FBE" w:rsidRDefault="00C84FBE" w:rsidP="00C84FBE">
      <w:r>
        <w:t xml:space="preserve">Signature </w:t>
      </w:r>
    </w:p>
    <w:p w14:paraId="56AEBB01" w14:textId="702081E6" w:rsidR="00C84FBE" w:rsidRPr="00C84FBE" w:rsidRDefault="00C84FBE">
      <w:pPr>
        <w:rPr>
          <w:rFonts w:cstheme="minorHAnsi"/>
        </w:rPr>
      </w:pPr>
      <w:r>
        <w:t>Date</w:t>
      </w:r>
    </w:p>
    <w:sectPr w:rsidR="00C84FBE" w:rsidRPr="00C84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BE6"/>
    <w:multiLevelType w:val="hybridMultilevel"/>
    <w:tmpl w:val="2872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42460"/>
    <w:multiLevelType w:val="hybridMultilevel"/>
    <w:tmpl w:val="BD3E837C"/>
    <w:lvl w:ilvl="0" w:tplc="08090001">
      <w:start w:val="1"/>
      <w:numFmt w:val="bullet"/>
      <w:lvlText w:val=""/>
      <w:lvlJc w:val="left"/>
      <w:pPr>
        <w:ind w:left="428" w:hanging="360"/>
      </w:pPr>
      <w:rPr>
        <w:rFonts w:ascii="Symbol" w:hAnsi="Symbol"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1129172B"/>
    <w:multiLevelType w:val="hybridMultilevel"/>
    <w:tmpl w:val="FD56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EE4"/>
    <w:multiLevelType w:val="hybridMultilevel"/>
    <w:tmpl w:val="D4A2FDBE"/>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15:restartNumberingAfterBreak="0">
    <w:nsid w:val="1DFF6514"/>
    <w:multiLevelType w:val="hybridMultilevel"/>
    <w:tmpl w:val="1E6684B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1FCE5FE3"/>
    <w:multiLevelType w:val="hybridMultilevel"/>
    <w:tmpl w:val="C408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B3A"/>
    <w:multiLevelType w:val="hybridMultilevel"/>
    <w:tmpl w:val="59C8AB8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D1654BC"/>
    <w:multiLevelType w:val="hybridMultilevel"/>
    <w:tmpl w:val="E4FA004E"/>
    <w:lvl w:ilvl="0" w:tplc="637E5F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94E39"/>
    <w:multiLevelType w:val="hybridMultilevel"/>
    <w:tmpl w:val="33F6B9D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32D26BC4"/>
    <w:multiLevelType w:val="hybridMultilevel"/>
    <w:tmpl w:val="9D9E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1119C"/>
    <w:multiLevelType w:val="hybridMultilevel"/>
    <w:tmpl w:val="68A8946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415A5C3F"/>
    <w:multiLevelType w:val="hybridMultilevel"/>
    <w:tmpl w:val="2E3C0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80393D"/>
    <w:multiLevelType w:val="hybridMultilevel"/>
    <w:tmpl w:val="4FC0F1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467F2C7C"/>
    <w:multiLevelType w:val="hybridMultilevel"/>
    <w:tmpl w:val="84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24891"/>
    <w:multiLevelType w:val="hybridMultilevel"/>
    <w:tmpl w:val="ABFA2976"/>
    <w:lvl w:ilvl="0" w:tplc="0809000F">
      <w:start w:val="1"/>
      <w:numFmt w:val="decimal"/>
      <w:lvlText w:val="%1."/>
      <w:lvlJc w:val="left"/>
      <w:pPr>
        <w:ind w:left="428" w:hanging="360"/>
      </w:p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5" w15:restartNumberingAfterBreak="0">
    <w:nsid w:val="60AA2B83"/>
    <w:multiLevelType w:val="hybridMultilevel"/>
    <w:tmpl w:val="6010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06EE4"/>
    <w:multiLevelType w:val="hybridMultilevel"/>
    <w:tmpl w:val="DD96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80EAC"/>
    <w:multiLevelType w:val="hybridMultilevel"/>
    <w:tmpl w:val="44F0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8214A"/>
    <w:multiLevelType w:val="hybridMultilevel"/>
    <w:tmpl w:val="9E1E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B15DF"/>
    <w:multiLevelType w:val="hybridMultilevel"/>
    <w:tmpl w:val="12D8630E"/>
    <w:lvl w:ilvl="0" w:tplc="C89EE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7"/>
  </w:num>
  <w:num w:numId="4">
    <w:abstractNumId w:val="0"/>
  </w:num>
  <w:num w:numId="5">
    <w:abstractNumId w:val="9"/>
  </w:num>
  <w:num w:numId="6">
    <w:abstractNumId w:val="15"/>
  </w:num>
  <w:num w:numId="7">
    <w:abstractNumId w:val="11"/>
  </w:num>
  <w:num w:numId="8">
    <w:abstractNumId w:val="13"/>
  </w:num>
  <w:num w:numId="9">
    <w:abstractNumId w:val="19"/>
  </w:num>
  <w:num w:numId="10">
    <w:abstractNumId w:val="2"/>
  </w:num>
  <w:num w:numId="11">
    <w:abstractNumId w:val="3"/>
  </w:num>
  <w:num w:numId="12">
    <w:abstractNumId w:val="14"/>
  </w:num>
  <w:num w:numId="13">
    <w:abstractNumId w:val="4"/>
  </w:num>
  <w:num w:numId="14">
    <w:abstractNumId w:val="8"/>
  </w:num>
  <w:num w:numId="15">
    <w:abstractNumId w:val="12"/>
  </w:num>
  <w:num w:numId="16">
    <w:abstractNumId w:val="6"/>
  </w:num>
  <w:num w:numId="17">
    <w:abstractNumId w:val="10"/>
  </w:num>
  <w:num w:numId="18">
    <w:abstractNumId w:val="16"/>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C8"/>
    <w:rsid w:val="000B3D12"/>
    <w:rsid w:val="0010666E"/>
    <w:rsid w:val="00120027"/>
    <w:rsid w:val="003463B3"/>
    <w:rsid w:val="004C6577"/>
    <w:rsid w:val="0058150C"/>
    <w:rsid w:val="00656D48"/>
    <w:rsid w:val="007E3998"/>
    <w:rsid w:val="008B2B5A"/>
    <w:rsid w:val="00986B48"/>
    <w:rsid w:val="00A7737F"/>
    <w:rsid w:val="00AA641D"/>
    <w:rsid w:val="00AC689B"/>
    <w:rsid w:val="00BB4E62"/>
    <w:rsid w:val="00C07663"/>
    <w:rsid w:val="00C84FBE"/>
    <w:rsid w:val="00D304C8"/>
    <w:rsid w:val="00D6350B"/>
    <w:rsid w:val="00DC67A6"/>
    <w:rsid w:val="00EC5AC9"/>
    <w:rsid w:val="00EE2AC9"/>
    <w:rsid w:val="00F33DF4"/>
    <w:rsid w:val="00F77979"/>
    <w:rsid w:val="00F814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864D"/>
  <w15:chartTrackingRefBased/>
  <w15:docId w15:val="{EC8239AC-772D-4E36-B057-630C4987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4C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4FBE"/>
    <w:pPr>
      <w:ind w:left="720"/>
      <w:contextualSpacing/>
    </w:pPr>
  </w:style>
  <w:style w:type="table" w:styleId="TableGrid">
    <w:name w:val="Table Grid"/>
    <w:basedOn w:val="TableNormal"/>
    <w:uiPriority w:val="39"/>
    <w:rsid w:val="00C8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3998"/>
    <w:pPr>
      <w:spacing w:after="0" w:line="240" w:lineRule="auto"/>
    </w:pPr>
  </w:style>
  <w:style w:type="paragraph" w:styleId="Revision">
    <w:name w:val="Revision"/>
    <w:hidden/>
    <w:uiPriority w:val="99"/>
    <w:semiHidden/>
    <w:rsid w:val="00F33DF4"/>
    <w:pPr>
      <w:spacing w:after="0" w:line="240" w:lineRule="auto"/>
    </w:pPr>
  </w:style>
  <w:style w:type="paragraph" w:styleId="BalloonText">
    <w:name w:val="Balloon Text"/>
    <w:basedOn w:val="Normal"/>
    <w:link w:val="BalloonTextChar"/>
    <w:uiPriority w:val="99"/>
    <w:semiHidden/>
    <w:unhideWhenUsed/>
    <w:rsid w:val="00F3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81A429E9EB8D4AB3CD437250B3513C" ma:contentTypeVersion="14" ma:contentTypeDescription="Create a new document." ma:contentTypeScope="" ma:versionID="a183b600c921f3e646aa64727384c704">
  <xsd:schema xmlns:xsd="http://www.w3.org/2001/XMLSchema" xmlns:xs="http://www.w3.org/2001/XMLSchema" xmlns:p="http://schemas.microsoft.com/office/2006/metadata/properties" xmlns:ns1="http://schemas.microsoft.com/sharepoint/v3" xmlns:ns2="0d2b82d2-ba5a-4e60-98cb-77e149a3b2a0" xmlns:ns3="49488443-aa4f-4738-82a7-9e0cf60a8090" targetNamespace="http://schemas.microsoft.com/office/2006/metadata/properties" ma:root="true" ma:fieldsID="24071154e13df75995833dc385576181" ns1:_="" ns2:_="" ns3:_="">
    <xsd:import namespace="http://schemas.microsoft.com/sharepoint/v3"/>
    <xsd:import namespace="0d2b82d2-ba5a-4e60-98cb-77e149a3b2a0"/>
    <xsd:import namespace="49488443-aa4f-4738-82a7-9e0cf60a809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82d2-ba5a-4e60-98cb-77e149a3b2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88443-aa4f-4738-82a7-9e0cf60a809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23DD7-FE85-4A2F-8E99-A3A925338086}">
  <ds:schemaRefs>
    <ds:schemaRef ds:uri="http://schemas.openxmlformats.org/officeDocument/2006/bibliography"/>
  </ds:schemaRefs>
</ds:datastoreItem>
</file>

<file path=customXml/itemProps2.xml><?xml version="1.0" encoding="utf-8"?>
<ds:datastoreItem xmlns:ds="http://schemas.openxmlformats.org/officeDocument/2006/customXml" ds:itemID="{1DDD1B96-E6BC-42A4-9437-74BBC5B71F94}">
  <ds:schemaRefs>
    <ds:schemaRef ds:uri="http://schemas.microsoft.com/sharepoint/v3/contenttype/forms"/>
  </ds:schemaRefs>
</ds:datastoreItem>
</file>

<file path=customXml/itemProps3.xml><?xml version="1.0" encoding="utf-8"?>
<ds:datastoreItem xmlns:ds="http://schemas.openxmlformats.org/officeDocument/2006/customXml" ds:itemID="{8032FF7A-A5DE-4DE0-A428-B16A76257F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F7D204-3BB3-45DC-9CC3-598C5C78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2b82d2-ba5a-4e60-98cb-77e149a3b2a0"/>
    <ds:schemaRef ds:uri="49488443-aa4f-4738-82a7-9e0cf60a8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Newell</dc:creator>
  <cp:keywords/>
  <dc:description/>
  <cp:lastModifiedBy>Anna Baker</cp:lastModifiedBy>
  <cp:revision>2</cp:revision>
  <cp:lastPrinted>2020-09-04T08:53:00Z</cp:lastPrinted>
  <dcterms:created xsi:type="dcterms:W3CDTF">2020-09-04T10:30:00Z</dcterms:created>
  <dcterms:modified xsi:type="dcterms:W3CDTF">2020-09-04T10:30:00Z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0x0101001281A429E9EB8D4AB3CD437250B3513C</vt:lpwstr>
  </property>
  <property fmtid="{D5CDD505-2E9C-101B-9397-08002B2CF9AE}" pid="3" name="Order">
    <vt:r8>746500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